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D" w:rsidRDefault="00E445ED" w:rsidP="00E445ED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445ED" w:rsidRDefault="00E445ED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D3725D" w:rsidRPr="00130F53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F5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D3725D" w:rsidRPr="00D3725D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DA8" w:rsidRDefault="00CF2DA8" w:rsidP="00D37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7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F2DA8" w:rsidRPr="00CF2DA8" w:rsidRDefault="00CF2DA8" w:rsidP="00CF2D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CF2DA8">
        <w:rPr>
          <w:rFonts w:ascii="Times New Roman" w:eastAsia="Times New Roman" w:hAnsi="Times New Roman" w:cs="Times New Roman"/>
          <w:szCs w:val="28"/>
        </w:rPr>
        <w:t>(Ф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="00F02C1F">
        <w:rPr>
          <w:rFonts w:ascii="Times New Roman" w:eastAsia="Times New Roman" w:hAnsi="Times New Roman" w:cs="Times New Roman"/>
          <w:szCs w:val="28"/>
        </w:rPr>
        <w:t xml:space="preserve"> </w:t>
      </w:r>
      <w:r w:rsidRPr="00CF2DA8">
        <w:rPr>
          <w:rFonts w:ascii="Times New Roman" w:eastAsia="Times New Roman" w:hAnsi="Times New Roman" w:cs="Times New Roman"/>
          <w:szCs w:val="28"/>
        </w:rPr>
        <w:t>И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="00F02C1F">
        <w:rPr>
          <w:rFonts w:ascii="Times New Roman" w:eastAsia="Times New Roman" w:hAnsi="Times New Roman" w:cs="Times New Roman"/>
          <w:szCs w:val="28"/>
        </w:rPr>
        <w:t xml:space="preserve"> </w:t>
      </w:r>
      <w:r w:rsidRPr="00CF2DA8">
        <w:rPr>
          <w:rFonts w:ascii="Times New Roman" w:eastAsia="Times New Roman" w:hAnsi="Times New Roman" w:cs="Times New Roman"/>
          <w:szCs w:val="28"/>
        </w:rPr>
        <w:t>О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)</w:t>
      </w:r>
    </w:p>
    <w:p w:rsidR="00D3725D" w:rsidRPr="00D3725D" w:rsidRDefault="00CF2DA8" w:rsidP="00CF2D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27 июля 2006 года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данных» свободно, своей волей и в своем интересе даю согласие должностным лицам 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Орловской области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5AF3" w:rsidRPr="00BF74A4">
        <w:rPr>
          <w:rFonts w:ascii="Times New Roman" w:hAnsi="Times New Roman" w:cs="Times New Roman"/>
          <w:sz w:val="28"/>
          <w:szCs w:val="28"/>
        </w:rPr>
        <w:t>302021, г. Орёл, площадь Ленина, д. 1</w:t>
      </w:r>
      <w:r w:rsidR="00D65AF3">
        <w:rPr>
          <w:rFonts w:ascii="Times New Roman" w:hAnsi="Times New Roman" w:cs="Times New Roman"/>
          <w:sz w:val="28"/>
          <w:szCs w:val="28"/>
        </w:rPr>
        <w:t xml:space="preserve">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proofErr w:type="gramEnd"/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имени, отчества,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даты рождения, пола, сведений о месте жительства, месте пребывания, номера телефона, све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дений об образовании, профессии,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сведений о стаже работы в отрасли и в организации, сведений о месте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работы / поступлении на государственную гражданскую (муниципальную) службу, сведений о профессиональной переподготовке,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стажировках,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наградах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поощрениях,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об особых заслугах и достижениях), иных сведений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документах, направляемых для участия</w:t>
      </w:r>
      <w:r w:rsidR="00D3725D" w:rsidRPr="00D3725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в конкурсе «Лучшие </w:t>
      </w:r>
      <w:r w:rsidR="00D3725D" w:rsidRPr="00337AE6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B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5156C9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номинаци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6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5" w:rsidRDefault="00D3725D" w:rsidP="001D3DC5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периода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«Лучшие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практики </w:t>
      </w:r>
      <w:r w:rsidRPr="00337AE6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887FAA" w:rsidRPr="00337A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B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3DC5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25D" w:rsidRPr="00D3725D" w:rsidRDefault="00D3725D" w:rsidP="00516CDF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В связи с моим участием в конкурсе «Лучшие</w:t>
      </w:r>
      <w:r w:rsidRPr="00D3725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B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» в Орловской области я разрешаю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епартаменту  экономического</w:t>
      </w:r>
      <w:r w:rsidRPr="00D3725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Орловской об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Pr="00D3725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общедоступных источниках следующие мои персональные данные: фамилия, имя, отчество, сведения об образовании, про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фессии,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сведения о стаже работы в отрасли и в организации, сведения о месте работы / поступлении на государственную гражданскую (муниципальную) службу, сведения о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переподготовке, повышении квалификации, стажировках, сведения о наградах и д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ругих поощрениях, сведения об особых заслугах и достижениях,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,  содержащиеся в документах, направляемых для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конкурсе   «Лучшие</w:t>
      </w:r>
      <w:r w:rsidRPr="00D372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BF1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 образовательных и исследовательских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 и инвестиционной деятельности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согласия 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 экономического развития и инвестиционной деятельности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 достижения целей обработки моих персональных данных.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Я ознакомле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337AE6" w:rsidRPr="00D372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а) с правами субъекта персональных данных, предусмотренными главой 3 Федерального закона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0CF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данных».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прочитано,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мне понятно и подтверждается собственноручной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414882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sectPr w:rsidR="00782675" w:rsidRPr="00414882" w:rsidSect="00337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7B" w:rsidRDefault="0085247B" w:rsidP="00BD45CF">
      <w:pPr>
        <w:spacing w:after="0" w:line="240" w:lineRule="auto"/>
      </w:pPr>
      <w:r>
        <w:separator/>
      </w:r>
    </w:p>
  </w:endnote>
  <w:endnote w:type="continuationSeparator" w:id="0">
    <w:p w:rsidR="0085247B" w:rsidRDefault="0085247B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7B" w:rsidRDefault="0085247B" w:rsidP="00BD45CF">
      <w:pPr>
        <w:spacing w:after="0" w:line="240" w:lineRule="auto"/>
      </w:pPr>
      <w:r>
        <w:separator/>
      </w:r>
    </w:p>
  </w:footnote>
  <w:footnote w:type="continuationSeparator" w:id="0">
    <w:p w:rsidR="0085247B" w:rsidRDefault="0085247B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6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AE6" w:rsidRPr="00DB62CB" w:rsidRDefault="00337A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6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B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5CF" w:rsidRPr="00DB62CB" w:rsidRDefault="00BD45C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2"/>
    <w:rsid w:val="000364DF"/>
    <w:rsid w:val="00054815"/>
    <w:rsid w:val="000B6261"/>
    <w:rsid w:val="00113B77"/>
    <w:rsid w:val="0011583B"/>
    <w:rsid w:val="0012100B"/>
    <w:rsid w:val="00130F53"/>
    <w:rsid w:val="001B3010"/>
    <w:rsid w:val="001C1253"/>
    <w:rsid w:val="001C5402"/>
    <w:rsid w:val="001D0923"/>
    <w:rsid w:val="001D3DC5"/>
    <w:rsid w:val="002253BC"/>
    <w:rsid w:val="00260471"/>
    <w:rsid w:val="0028390B"/>
    <w:rsid w:val="002B4BF6"/>
    <w:rsid w:val="00337AE6"/>
    <w:rsid w:val="00352AB6"/>
    <w:rsid w:val="003D7E96"/>
    <w:rsid w:val="003E4EB6"/>
    <w:rsid w:val="00414882"/>
    <w:rsid w:val="00414C98"/>
    <w:rsid w:val="0042177C"/>
    <w:rsid w:val="00476AEC"/>
    <w:rsid w:val="004B1EE1"/>
    <w:rsid w:val="004E2C8D"/>
    <w:rsid w:val="00501095"/>
    <w:rsid w:val="005156C9"/>
    <w:rsid w:val="00516CDF"/>
    <w:rsid w:val="005651B3"/>
    <w:rsid w:val="00570BE9"/>
    <w:rsid w:val="00570DC0"/>
    <w:rsid w:val="00595485"/>
    <w:rsid w:val="005A02F6"/>
    <w:rsid w:val="005B6B6C"/>
    <w:rsid w:val="005C0CF7"/>
    <w:rsid w:val="00626421"/>
    <w:rsid w:val="00627002"/>
    <w:rsid w:val="006A3806"/>
    <w:rsid w:val="006C76D7"/>
    <w:rsid w:val="0076273E"/>
    <w:rsid w:val="00766054"/>
    <w:rsid w:val="00782675"/>
    <w:rsid w:val="00802346"/>
    <w:rsid w:val="008414BB"/>
    <w:rsid w:val="0085247B"/>
    <w:rsid w:val="00887FAA"/>
    <w:rsid w:val="008B0DC6"/>
    <w:rsid w:val="009633FB"/>
    <w:rsid w:val="009669DE"/>
    <w:rsid w:val="009C209A"/>
    <w:rsid w:val="009C3CA2"/>
    <w:rsid w:val="009D6EA5"/>
    <w:rsid w:val="00A0289F"/>
    <w:rsid w:val="00A36A7F"/>
    <w:rsid w:val="00A370F1"/>
    <w:rsid w:val="00A66A73"/>
    <w:rsid w:val="00A75DE5"/>
    <w:rsid w:val="00A77B81"/>
    <w:rsid w:val="00AC517B"/>
    <w:rsid w:val="00B106C5"/>
    <w:rsid w:val="00B602BA"/>
    <w:rsid w:val="00BA2B60"/>
    <w:rsid w:val="00BD45CF"/>
    <w:rsid w:val="00BF2016"/>
    <w:rsid w:val="00C4763B"/>
    <w:rsid w:val="00C65D0F"/>
    <w:rsid w:val="00C736E3"/>
    <w:rsid w:val="00CA1D8C"/>
    <w:rsid w:val="00CA311E"/>
    <w:rsid w:val="00CC0D35"/>
    <w:rsid w:val="00CF2DA8"/>
    <w:rsid w:val="00CF3D00"/>
    <w:rsid w:val="00CF7064"/>
    <w:rsid w:val="00D3725D"/>
    <w:rsid w:val="00D57B9E"/>
    <w:rsid w:val="00D65AF3"/>
    <w:rsid w:val="00DB54B6"/>
    <w:rsid w:val="00DB62CB"/>
    <w:rsid w:val="00DD4348"/>
    <w:rsid w:val="00E445ED"/>
    <w:rsid w:val="00E7339D"/>
    <w:rsid w:val="00E84A85"/>
    <w:rsid w:val="00E96BF1"/>
    <w:rsid w:val="00EC1FAF"/>
    <w:rsid w:val="00EC6FAC"/>
    <w:rsid w:val="00F02C1F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F81B-A4D7-499F-AE0D-7F1CE349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8</cp:revision>
  <cp:lastPrinted>2021-03-18T14:04:00Z</cp:lastPrinted>
  <dcterms:created xsi:type="dcterms:W3CDTF">2021-04-01T11:29:00Z</dcterms:created>
  <dcterms:modified xsi:type="dcterms:W3CDTF">2023-03-29T12:15:00Z</dcterms:modified>
</cp:coreProperties>
</file>