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8A7CF7" w:rsidRPr="00A76ECE" w:rsidTr="008A7CF7">
        <w:tc>
          <w:tcPr>
            <w:tcW w:w="5353" w:type="dxa"/>
            <w:shd w:val="clear" w:color="auto" w:fill="auto"/>
          </w:tcPr>
          <w:p w:rsidR="008A7CF7" w:rsidRPr="006F6798" w:rsidRDefault="008A7CF7" w:rsidP="003562F2">
            <w:pPr>
              <w:autoSpaceDE w:val="0"/>
              <w:autoSpaceDN w:val="0"/>
              <w:adjustRightInd w:val="0"/>
              <w:spacing w:line="233" w:lineRule="auto"/>
              <w:contextualSpacing/>
              <w:jc w:val="right"/>
              <w:outlineLvl w:val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8A7CF7" w:rsidRPr="00A76ECE" w:rsidRDefault="008A7CF7" w:rsidP="003562F2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outlineLvl w:val="0"/>
              <w:rPr>
                <w:rFonts w:eastAsia="Calibri" w:cs="Times New Roman"/>
                <w:szCs w:val="28"/>
                <w:lang w:eastAsia="ru-RU"/>
              </w:rPr>
            </w:pPr>
            <w:r w:rsidRPr="00A76ECE">
              <w:rPr>
                <w:rFonts w:eastAsia="Calibri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szCs w:val="28"/>
                <w:lang w:eastAsia="ru-RU"/>
              </w:rPr>
              <w:t>1</w:t>
            </w:r>
          </w:p>
          <w:p w:rsidR="008A7CF7" w:rsidRPr="00A76ECE" w:rsidRDefault="008A7CF7" w:rsidP="003562F2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76ECE">
              <w:rPr>
                <w:rFonts w:eastAsia="Calibri" w:cs="Times New Roman"/>
                <w:szCs w:val="28"/>
                <w:lang w:eastAsia="ru-RU"/>
              </w:rPr>
              <w:t xml:space="preserve">к Порядку </w:t>
            </w:r>
            <w:r w:rsidRPr="00A76ECE">
              <w:rPr>
                <w:rFonts w:eastAsia="Calibri" w:cs="Times New Roman"/>
                <w:bCs/>
                <w:szCs w:val="28"/>
                <w:lang w:eastAsia="ru-RU"/>
              </w:rPr>
              <w:t>предоставления в 2022 году субсидий на возмещение части затрат промышленных предприятий, связанных с приобретением нового оборудования</w:t>
            </w:r>
          </w:p>
        </w:tc>
      </w:tr>
    </w:tbl>
    <w:p w:rsidR="008A7CF7" w:rsidRDefault="008A7CF7" w:rsidP="00E94D65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bookmarkStart w:id="0" w:name="Par195"/>
      <w:bookmarkEnd w:id="0"/>
    </w:p>
    <w:p w:rsidR="00A42DCB" w:rsidRPr="00A76ECE" w:rsidRDefault="00A42DCB" w:rsidP="00E94D65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bookmarkStart w:id="1" w:name="_GoBack"/>
      <w:bookmarkEnd w:id="1"/>
    </w:p>
    <w:p w:rsidR="00494F79" w:rsidRPr="00A76ECE" w:rsidRDefault="00494F79" w:rsidP="00494F79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A76ECE">
        <w:rPr>
          <w:rFonts w:eastAsia="Calibri" w:cs="Times New Roman"/>
          <w:bCs/>
          <w:szCs w:val="28"/>
          <w:lang w:eastAsia="ru-RU"/>
        </w:rPr>
        <w:t>Результаты</w:t>
      </w:r>
    </w:p>
    <w:p w:rsidR="006F6798" w:rsidRPr="00A76ECE" w:rsidRDefault="00494F79" w:rsidP="00494F79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bCs/>
          <w:szCs w:val="28"/>
          <w:lang w:eastAsia="ru-RU"/>
        </w:rPr>
      </w:pPr>
      <w:r w:rsidRPr="00A76ECE">
        <w:rPr>
          <w:rFonts w:eastAsia="Calibri" w:cs="Times New Roman"/>
          <w:bCs/>
          <w:szCs w:val="28"/>
          <w:lang w:eastAsia="ru-RU"/>
        </w:rPr>
        <w:t>предоставления субсидии на возмещение части затрат промышленных предприятий, связанных с приобретением нового оборудования</w:t>
      </w:r>
    </w:p>
    <w:p w:rsidR="00494F79" w:rsidRPr="00A76ECE" w:rsidRDefault="00494F79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417"/>
        <w:gridCol w:w="1417"/>
        <w:gridCol w:w="1559"/>
        <w:gridCol w:w="1432"/>
      </w:tblGrid>
      <w:tr w:rsidR="00E94D65" w:rsidRPr="00A76ECE" w:rsidTr="005C517B">
        <w:trPr>
          <w:trHeight w:val="223"/>
          <w:jc w:val="center"/>
        </w:trPr>
        <w:tc>
          <w:tcPr>
            <w:tcW w:w="477" w:type="dxa"/>
            <w:vMerge w:val="restart"/>
          </w:tcPr>
          <w:p w:rsidR="00E94D65" w:rsidRPr="00A76ECE" w:rsidRDefault="00E94D65" w:rsidP="003F07B7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br w:type="page"/>
            </w: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083" w:type="dxa"/>
            <w:vMerge w:val="restart"/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1417" w:type="dxa"/>
            <w:vMerge w:val="restart"/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08" w:type="dxa"/>
            <w:gridSpan w:val="3"/>
          </w:tcPr>
          <w:p w:rsidR="00E94D65" w:rsidRPr="00A76ECE" w:rsidRDefault="00E94D65" w:rsidP="00BE4B59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Минимальное значение результата предоставления субсидии</w:t>
            </w:r>
            <w:r w:rsidR="001E6851" w:rsidRPr="00A76ECE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BE4B59" w:rsidRPr="00A76ECE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="001E6851" w:rsidRPr="00A76ECE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BE4B59" w:rsidRPr="00A76ECE">
              <w:rPr>
                <w:rFonts w:eastAsia="Calibri" w:cs="Times New Roman"/>
                <w:sz w:val="24"/>
                <w:szCs w:val="24"/>
                <w:lang w:eastAsia="ru-RU"/>
              </w:rPr>
              <w:t>расчете</w:t>
            </w:r>
            <w:r w:rsidR="001E6851" w:rsidRPr="00A76ECE">
              <w:rPr>
                <w:rFonts w:eastAsia="Calibri" w:cs="Times New Roman"/>
                <w:sz w:val="24"/>
                <w:szCs w:val="24"/>
                <w:lang w:eastAsia="ru-RU"/>
              </w:rPr>
              <w:br/>
              <w:t>на 1 млн рублей субсидии</w:t>
            </w:r>
          </w:p>
        </w:tc>
      </w:tr>
      <w:tr w:rsidR="00E94D65" w:rsidRPr="00A76ECE" w:rsidTr="005C517B">
        <w:trPr>
          <w:jc w:val="center"/>
        </w:trPr>
        <w:tc>
          <w:tcPr>
            <w:tcW w:w="477" w:type="dxa"/>
            <w:vMerge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432" w:type="dxa"/>
            <w:tcBorders>
              <w:bottom w:val="nil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на конец</w:t>
            </w:r>
          </w:p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2024 года</w:t>
            </w:r>
          </w:p>
        </w:tc>
      </w:tr>
    </w:tbl>
    <w:p w:rsidR="00E94D65" w:rsidRPr="00A76ECE" w:rsidRDefault="00E94D65" w:rsidP="00E94D65">
      <w:pPr>
        <w:spacing w:line="233" w:lineRule="auto"/>
        <w:rPr>
          <w:sz w:val="2"/>
          <w:szCs w:val="2"/>
        </w:rPr>
      </w:pPr>
    </w:p>
    <w:tbl>
      <w:tblPr>
        <w:tblW w:w="93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3083"/>
        <w:gridCol w:w="1417"/>
        <w:gridCol w:w="1417"/>
        <w:gridCol w:w="1559"/>
        <w:gridCol w:w="1432"/>
      </w:tblGrid>
      <w:tr w:rsidR="00E94D65" w:rsidRPr="00A76ECE" w:rsidTr="005C517B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6851" w:rsidRPr="00A76ECE" w:rsidTr="005C517B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1" w:rsidRPr="00A76ECE" w:rsidRDefault="001E6851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1" w:rsidRPr="00A76ECE" w:rsidRDefault="001E6851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r w:rsidR="00C302D2" w:rsidRPr="00A76ECE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1" w:rsidRPr="00A76ECE" w:rsidRDefault="001E6851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млн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51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="001E6851" w:rsidRPr="00A76ECE">
              <w:rPr>
                <w:rFonts w:eastAsia="Calibri" w:cs="Times New Roman"/>
                <w:sz w:val="24"/>
                <w:szCs w:val="24"/>
                <w:lang w:eastAsia="ru-RU"/>
              </w:rPr>
              <w:t>5,</w:t>
            </w:r>
            <w:r w:rsidR="00927A04" w:rsidRPr="00A76ECE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927A0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1E6851" w:rsidRPr="00A76ECE" w:rsidRDefault="001E6851" w:rsidP="00927A0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5,</w:t>
            </w:r>
            <w:r w:rsidR="00927A04" w:rsidRPr="00A76EC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1E6851" w:rsidRPr="00A76ECE" w:rsidRDefault="001E6851" w:rsidP="00927A0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5,</w:t>
            </w:r>
            <w:r w:rsidR="00927A04" w:rsidRPr="00A76EC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D65" w:rsidRPr="00A76ECE" w:rsidTr="005C517B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промышленности и торговли Российской Федерации</w:t>
            </w:r>
            <w:r w:rsidRPr="00A76ECE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млн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E94D65" w:rsidRPr="00A76ECE" w:rsidTr="005C517B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созданных рабочих мест (накопленным итогом)</w:t>
            </w:r>
            <w:r w:rsidRPr="00A76ECE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5" w:rsidRPr="00A76ECE" w:rsidRDefault="00E94D65" w:rsidP="0055479C">
            <w:pPr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1,2</w:t>
            </w:r>
          </w:p>
          <w:p w:rsidR="005C517B" w:rsidRPr="00A76ECE" w:rsidRDefault="005C517B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(с округлением в большую сторону</w:t>
            </w:r>
            <w:r w:rsidR="00AD3E71" w:rsidRPr="00A76ECE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1,2</w:t>
            </w:r>
          </w:p>
          <w:p w:rsidR="005C517B" w:rsidRPr="00A76ECE" w:rsidRDefault="005C517B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(с округлением в большую сторону</w:t>
            </w:r>
            <w:r w:rsidR="00AD3E71" w:rsidRPr="00A76ECE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B" w:rsidRPr="00A76ECE" w:rsidRDefault="005C517B" w:rsidP="005C517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не менее</w:t>
            </w:r>
          </w:p>
          <w:p w:rsidR="00E94D65" w:rsidRPr="00A76ECE" w:rsidRDefault="001E6851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1,2</w:t>
            </w:r>
          </w:p>
          <w:p w:rsidR="005C517B" w:rsidRPr="00A76ECE" w:rsidRDefault="005C517B" w:rsidP="001E685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76ECE">
              <w:rPr>
                <w:rFonts w:eastAsia="Calibri" w:cs="Times New Roman"/>
                <w:sz w:val="24"/>
                <w:szCs w:val="24"/>
                <w:lang w:eastAsia="ru-RU"/>
              </w:rPr>
              <w:t>(с округлением в большую сторону</w:t>
            </w:r>
            <w:r w:rsidR="00AD3E71" w:rsidRPr="00A76ECE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94D65" w:rsidRPr="00A76ECE" w:rsidRDefault="00E94D65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C302D2" w:rsidRPr="00A76ECE" w:rsidRDefault="001E6851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vertAlign w:val="superscript"/>
          <w:lang w:eastAsia="ru-RU"/>
        </w:rPr>
        <w:t>1</w:t>
      </w:r>
      <w:r w:rsidR="009239BB"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</w:t>
      </w:r>
      <w:r w:rsidR="00C302D2" w:rsidRPr="00A76ECE">
        <w:rPr>
          <w:rFonts w:eastAsia="Calibri" w:cs="Times New Roman"/>
          <w:szCs w:val="28"/>
          <w:lang w:eastAsia="ru-RU"/>
        </w:rPr>
        <w:t>пределяется</w:t>
      </w:r>
      <w:r w:rsidR="000477B4" w:rsidRPr="00A76ECE">
        <w:rPr>
          <w:rFonts w:eastAsia="Calibri" w:cs="Times New Roman"/>
          <w:szCs w:val="28"/>
          <w:lang w:eastAsia="ru-RU"/>
        </w:rPr>
        <w:t xml:space="preserve"> </w:t>
      </w:r>
      <w:r w:rsidR="00C302D2" w:rsidRPr="00A76ECE">
        <w:rPr>
          <w:rFonts w:eastAsia="Calibri" w:cs="Times New Roman"/>
          <w:szCs w:val="28"/>
          <w:lang w:eastAsia="ru-RU"/>
        </w:rPr>
        <w:t>как отношение</w:t>
      </w:r>
      <w:r w:rsidR="009239BB" w:rsidRPr="00A76ECE">
        <w:rPr>
          <w:rFonts w:eastAsia="Calibri" w:cs="Times New Roman"/>
          <w:szCs w:val="28"/>
          <w:lang w:eastAsia="ru-RU"/>
        </w:rPr>
        <w:t xml:space="preserve"> планируемого участником отбора</w:t>
      </w:r>
      <w:r w:rsidR="00C302D2" w:rsidRPr="00A76ECE">
        <w:rPr>
          <w:rFonts w:eastAsia="Calibri" w:cs="Times New Roman"/>
          <w:szCs w:val="28"/>
          <w:lang w:eastAsia="ru-RU"/>
        </w:rPr>
        <w:t xml:space="preserve">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заявленному промышленным предприятием</w:t>
      </w:r>
      <w:r w:rsidR="005D4C96" w:rsidRPr="00A76ECE">
        <w:rPr>
          <w:rFonts w:eastAsia="Calibri" w:cs="Times New Roman"/>
          <w:szCs w:val="28"/>
          <w:lang w:eastAsia="ru-RU"/>
        </w:rPr>
        <w:t xml:space="preserve"> – участником отбора получателей субсидии</w:t>
      </w:r>
      <w:r w:rsidR="00C302D2" w:rsidRPr="00A76ECE">
        <w:rPr>
          <w:rFonts w:eastAsia="Calibri" w:cs="Times New Roman"/>
          <w:szCs w:val="28"/>
          <w:lang w:eastAsia="ru-RU"/>
        </w:rPr>
        <w:t xml:space="preserve"> размеру субсидии, в расчете на 1 млн рублей субсидии </w:t>
      </w:r>
      <w:r w:rsidR="008065E3" w:rsidRPr="00A76ECE">
        <w:rPr>
          <w:rFonts w:eastAsia="Calibri" w:cs="Times New Roman"/>
          <w:szCs w:val="28"/>
          <w:lang w:eastAsia="ru-RU"/>
        </w:rPr>
        <w:t>на конец</w:t>
      </w:r>
      <w:r w:rsidR="00C302D2" w:rsidRPr="00A76ECE">
        <w:rPr>
          <w:rFonts w:eastAsia="Calibri" w:cs="Times New Roman"/>
          <w:szCs w:val="28"/>
          <w:lang w:eastAsia="ru-RU"/>
        </w:rPr>
        <w:t xml:space="preserve"> каждо</w:t>
      </w:r>
      <w:r w:rsidR="008065E3" w:rsidRPr="00A76ECE">
        <w:rPr>
          <w:rFonts w:eastAsia="Calibri" w:cs="Times New Roman"/>
          <w:szCs w:val="28"/>
          <w:lang w:eastAsia="ru-RU"/>
        </w:rPr>
        <w:t>го</w:t>
      </w:r>
      <w:r w:rsidR="00C302D2" w:rsidRPr="00A76ECE">
        <w:rPr>
          <w:rFonts w:eastAsia="Calibri" w:cs="Times New Roman"/>
          <w:szCs w:val="28"/>
          <w:lang w:eastAsia="ru-RU"/>
        </w:rPr>
        <w:t xml:space="preserve"> финансово</w:t>
      </w:r>
      <w:r w:rsidR="008065E3" w:rsidRPr="00A76ECE">
        <w:rPr>
          <w:rFonts w:eastAsia="Calibri" w:cs="Times New Roman"/>
          <w:szCs w:val="28"/>
          <w:lang w:eastAsia="ru-RU"/>
        </w:rPr>
        <w:t>го</w:t>
      </w:r>
      <w:r w:rsidR="00C302D2" w:rsidRPr="00A76ECE">
        <w:rPr>
          <w:rFonts w:eastAsia="Calibri" w:cs="Times New Roman"/>
          <w:szCs w:val="28"/>
          <w:lang w:eastAsia="ru-RU"/>
        </w:rPr>
        <w:t xml:space="preserve"> год</w:t>
      </w:r>
      <w:r w:rsidR="008065E3" w:rsidRPr="00A76ECE">
        <w:rPr>
          <w:rFonts w:eastAsia="Calibri" w:cs="Times New Roman"/>
          <w:szCs w:val="28"/>
          <w:lang w:eastAsia="ru-RU"/>
        </w:rPr>
        <w:t>а</w:t>
      </w:r>
      <w:r w:rsidR="00C302D2" w:rsidRPr="00A76ECE">
        <w:rPr>
          <w:rFonts w:eastAsia="Calibri" w:cs="Times New Roman"/>
          <w:szCs w:val="28"/>
          <w:lang w:eastAsia="ru-RU"/>
        </w:rPr>
        <w:t>, начиная с</w:t>
      </w:r>
      <w:r w:rsidR="00507421" w:rsidRPr="00A76ECE">
        <w:rPr>
          <w:rFonts w:eastAsia="Calibri" w:cs="Times New Roman"/>
          <w:szCs w:val="28"/>
          <w:lang w:eastAsia="ru-RU"/>
        </w:rPr>
        <w:t xml:space="preserve"> 2022</w:t>
      </w:r>
      <w:r w:rsidR="00C302D2" w:rsidRPr="00A76ECE">
        <w:rPr>
          <w:rFonts w:eastAsia="Calibri" w:cs="Times New Roman"/>
          <w:szCs w:val="28"/>
          <w:lang w:eastAsia="ru-RU"/>
        </w:rPr>
        <w:t xml:space="preserve"> года.</w:t>
      </w:r>
    </w:p>
    <w:p w:rsidR="00C302D2" w:rsidRPr="00A76ECE" w:rsidRDefault="00C302D2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Источник данных:</w:t>
      </w:r>
    </w:p>
    <w:p w:rsidR="001E6851" w:rsidRPr="00A76ECE" w:rsidRDefault="00C302D2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 xml:space="preserve">1) </w:t>
      </w:r>
      <w:r w:rsidR="0091458F" w:rsidRPr="00A76ECE">
        <w:rPr>
          <w:rFonts w:eastAsia="Calibri" w:cs="Times New Roman"/>
          <w:szCs w:val="28"/>
          <w:lang w:eastAsia="ru-RU"/>
        </w:rPr>
        <w:t>строк</w:t>
      </w:r>
      <w:r w:rsidRPr="00A76ECE">
        <w:rPr>
          <w:rFonts w:eastAsia="Calibri" w:cs="Times New Roman"/>
          <w:szCs w:val="28"/>
          <w:lang w:eastAsia="ru-RU"/>
        </w:rPr>
        <w:t>а</w:t>
      </w:r>
      <w:r w:rsidR="0091458F" w:rsidRPr="00A76ECE">
        <w:rPr>
          <w:rFonts w:eastAsia="Calibri" w:cs="Times New Roman"/>
          <w:szCs w:val="28"/>
          <w:lang w:eastAsia="ru-RU"/>
        </w:rPr>
        <w:t xml:space="preserve"> 01 графы 1 раздела 1 «</w:t>
      </w:r>
      <w:r w:rsidR="0091458F" w:rsidRPr="00A76ECE">
        <w:t>Инвестиции в нефинансовые активы</w:t>
      </w:r>
      <w:r w:rsidR="0091458F" w:rsidRPr="00A76ECE">
        <w:rPr>
          <w:rFonts w:eastAsia="Calibri" w:cs="Times New Roman"/>
          <w:szCs w:val="28"/>
          <w:lang w:eastAsia="ru-RU"/>
        </w:rPr>
        <w:t xml:space="preserve">» формы федерального статистического </w:t>
      </w:r>
      <w:r w:rsidR="0091458F" w:rsidRPr="00A76ECE">
        <w:t xml:space="preserve">наблюдения № П-2 «Сведения об инвестициях в нефинансовые активы» </w:t>
      </w:r>
      <w:r w:rsidR="005D4C96" w:rsidRPr="00A76ECE">
        <w:t>за январь</w:t>
      </w:r>
      <w:r w:rsidR="003F07B7" w:rsidRPr="00A76ECE">
        <w:t xml:space="preserve"> – </w:t>
      </w:r>
      <w:r w:rsidR="005D4C96" w:rsidRPr="00A76ECE">
        <w:t>декабрь</w:t>
      </w:r>
      <w:r w:rsidRPr="00A76ECE">
        <w:t xml:space="preserve"> отчетного </w:t>
      </w:r>
      <w:r w:rsidR="005D4C96" w:rsidRPr="00A76ECE">
        <w:t xml:space="preserve">года </w:t>
      </w:r>
      <w:r w:rsidR="0091458F"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</w:t>
      </w:r>
      <w:r w:rsidRPr="00A76ECE">
        <w:rPr>
          <w:szCs w:val="28"/>
          <w:lang w:eastAsia="ru-RU"/>
        </w:rPr>
        <w:t>;</w:t>
      </w:r>
    </w:p>
    <w:p w:rsidR="00C302D2" w:rsidRPr="00A76ECE" w:rsidRDefault="00C302D2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</w:pPr>
      <w:r w:rsidRPr="00A76ECE">
        <w:rPr>
          <w:szCs w:val="28"/>
          <w:lang w:eastAsia="ru-RU"/>
        </w:rPr>
        <w:t>2)</w:t>
      </w:r>
      <w:r w:rsidR="005D4C96" w:rsidRPr="00A76ECE">
        <w:rPr>
          <w:szCs w:val="28"/>
          <w:lang w:eastAsia="ru-RU"/>
        </w:rPr>
        <w:t xml:space="preserve"> строка 15 графы 3 </w:t>
      </w:r>
      <w:r w:rsidR="005D4C96" w:rsidRPr="00A76ECE">
        <w:t>раздела 3 «Общие экономические показатели»</w:t>
      </w:r>
      <w:r w:rsidRPr="00A76ECE">
        <w:t xml:space="preserve"> форм</w:t>
      </w:r>
      <w:r w:rsidR="005D4C96" w:rsidRPr="00A76ECE">
        <w:t>ы</w:t>
      </w:r>
      <w:r w:rsidRPr="00A76ECE">
        <w:t xml:space="preserve"> федерального статистического</w:t>
      </w:r>
      <w:r w:rsidRPr="00A76ECE">
        <w:rPr>
          <w:rFonts w:eastAsia="Calibri" w:cs="Times New Roman"/>
          <w:szCs w:val="28"/>
          <w:lang w:eastAsia="ru-RU"/>
        </w:rPr>
        <w:t xml:space="preserve"> наблюдения </w:t>
      </w:r>
      <w:r w:rsidRPr="00A76ECE">
        <w:t>№</w:t>
      </w:r>
      <w:r w:rsidR="008065E3" w:rsidRPr="00A76ECE">
        <w:t xml:space="preserve"> </w:t>
      </w:r>
      <w:r w:rsidRPr="00A76ECE">
        <w:t xml:space="preserve">ПМ «Сведения об основных показателях деятельности малого предприятия» </w:t>
      </w:r>
      <w:r w:rsidRPr="00A76ECE">
        <w:rPr>
          <w:rFonts w:eastAsia="Calibri" w:cs="Times New Roman"/>
          <w:szCs w:val="28"/>
          <w:lang w:eastAsia="ru-RU"/>
        </w:rPr>
        <w:t xml:space="preserve">за </w:t>
      </w:r>
      <w:r w:rsidR="008065E3" w:rsidRPr="00A76ECE">
        <w:rPr>
          <w:rFonts w:eastAsia="Calibri" w:cs="Times New Roman"/>
          <w:szCs w:val="28"/>
          <w:lang w:eastAsia="ru-RU"/>
        </w:rPr>
        <w:t xml:space="preserve">отчетный </w:t>
      </w:r>
      <w:r w:rsidRPr="00A76ECE">
        <w:rPr>
          <w:rFonts w:eastAsia="Calibri" w:cs="Times New Roman"/>
          <w:szCs w:val="28"/>
          <w:lang w:eastAsia="ru-RU"/>
        </w:rPr>
        <w:t xml:space="preserve">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</w:t>
      </w:r>
      <w:r w:rsidR="00CF3304" w:rsidRPr="00A76ECE">
        <w:rPr>
          <w:szCs w:val="28"/>
          <w:lang w:eastAsia="ru-RU"/>
        </w:rPr>
        <w:t>.</w:t>
      </w:r>
    </w:p>
    <w:p w:rsidR="001E6851" w:rsidRPr="00A76ECE" w:rsidRDefault="001E6851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BE4B59" w:rsidRPr="00A76ECE" w:rsidRDefault="001E6851" w:rsidP="00182923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1F0028">
        <w:rPr>
          <w:rFonts w:eastAsia="Calibri" w:cs="Times New Roman"/>
          <w:szCs w:val="28"/>
          <w:vertAlign w:val="superscript"/>
          <w:lang w:eastAsia="ru-RU"/>
        </w:rPr>
        <w:t>2</w:t>
      </w:r>
      <w:r w:rsidR="00BE4B59" w:rsidRPr="001F0028">
        <w:rPr>
          <w:rFonts w:eastAsia="Calibri" w:cs="Times New Roman"/>
          <w:szCs w:val="28"/>
          <w:lang w:eastAsia="ru-RU"/>
        </w:rPr>
        <w:t xml:space="preserve">Для целей Порядка </w:t>
      </w:r>
      <w:r w:rsidR="00BE4B59" w:rsidRPr="001F0028">
        <w:rPr>
          <w:rFonts w:eastAsia="Calibri" w:cs="Times New Roman"/>
          <w:bCs/>
          <w:szCs w:val="28"/>
          <w:lang w:eastAsia="ru-RU"/>
        </w:rPr>
        <w:t xml:space="preserve">предоставления в 2022 году субсидий на возмещение части затрат </w:t>
      </w:r>
      <w:r w:rsidR="00BE4B59" w:rsidRPr="003F7998">
        <w:rPr>
          <w:rFonts w:eastAsia="Calibri" w:cs="Times New Roman"/>
          <w:bCs/>
          <w:szCs w:val="28"/>
          <w:lang w:eastAsia="ru-RU"/>
        </w:rPr>
        <w:t>промышленных предприятий, связанных с приобретением нового оборудования</w:t>
      </w:r>
      <w:r w:rsidR="003F07B7" w:rsidRPr="003F7998">
        <w:rPr>
          <w:rFonts w:eastAsia="Calibri" w:cs="Times New Roman"/>
          <w:bCs/>
          <w:szCs w:val="28"/>
          <w:lang w:eastAsia="ru-RU"/>
        </w:rPr>
        <w:t>,</w:t>
      </w:r>
      <w:r w:rsidR="00BE4B59" w:rsidRPr="003F7998">
        <w:rPr>
          <w:rFonts w:eastAsia="Calibri" w:cs="Times New Roman"/>
          <w:bCs/>
          <w:szCs w:val="28"/>
          <w:lang w:eastAsia="ru-RU"/>
        </w:rPr>
        <w:t xml:space="preserve"> принимается как </w:t>
      </w:r>
      <w:r w:rsidR="00BE4B59" w:rsidRPr="003F7998">
        <w:rPr>
          <w:rFonts w:eastAsia="Calibri" w:cs="Times New Roman"/>
          <w:szCs w:val="28"/>
          <w:lang w:eastAsia="ru-RU"/>
        </w:rPr>
        <w:t>размер увеличения объема отгруженных товаров собственного производства, выполненных работ и услуг собственными силами участником отбора на конец каждого финансового года</w:t>
      </w:r>
      <w:r w:rsidR="002E74F1" w:rsidRPr="003F7998">
        <w:rPr>
          <w:rFonts w:eastAsia="Calibri" w:cs="Times New Roman"/>
          <w:szCs w:val="28"/>
          <w:lang w:eastAsia="ru-RU"/>
        </w:rPr>
        <w:t xml:space="preserve"> </w:t>
      </w:r>
      <w:r w:rsidR="00BE4B59" w:rsidRPr="003F7998">
        <w:rPr>
          <w:rFonts w:eastAsia="Calibri" w:cs="Times New Roman"/>
          <w:szCs w:val="28"/>
          <w:lang w:eastAsia="ru-RU"/>
        </w:rPr>
        <w:t xml:space="preserve">по </w:t>
      </w:r>
      <w:r w:rsidR="0031609B" w:rsidRPr="003F7998">
        <w:rPr>
          <w:rFonts w:eastAsia="Calibri" w:cs="Times New Roman"/>
          <w:szCs w:val="28"/>
          <w:lang w:eastAsia="ru-RU"/>
        </w:rPr>
        <w:t>сравнению</w:t>
      </w:r>
      <w:r w:rsidR="00BE4B59" w:rsidRPr="003F7998">
        <w:rPr>
          <w:rFonts w:eastAsia="Calibri" w:cs="Times New Roman"/>
          <w:szCs w:val="28"/>
          <w:lang w:eastAsia="ru-RU"/>
        </w:rPr>
        <w:t xml:space="preserve"> </w:t>
      </w:r>
      <w:r w:rsidR="0031609B" w:rsidRPr="003F7998">
        <w:rPr>
          <w:rFonts w:eastAsia="Calibri" w:cs="Times New Roman"/>
          <w:szCs w:val="28"/>
          <w:lang w:eastAsia="ru-RU"/>
        </w:rPr>
        <w:t>с</w:t>
      </w:r>
      <w:r w:rsidR="00BE4B59" w:rsidRPr="003F7998">
        <w:rPr>
          <w:rFonts w:eastAsia="Calibri" w:cs="Times New Roman"/>
          <w:szCs w:val="28"/>
          <w:lang w:eastAsia="ru-RU"/>
        </w:rPr>
        <w:t xml:space="preserve"> объем</w:t>
      </w:r>
      <w:r w:rsidR="008A7CF7" w:rsidRPr="003F7998">
        <w:rPr>
          <w:rFonts w:eastAsia="Calibri" w:cs="Times New Roman"/>
          <w:szCs w:val="28"/>
          <w:lang w:eastAsia="ru-RU"/>
        </w:rPr>
        <w:t>ом</w:t>
      </w:r>
      <w:r w:rsidR="00BE4B59" w:rsidRPr="003F7998">
        <w:rPr>
          <w:rFonts w:eastAsia="Calibri" w:cs="Times New Roman"/>
          <w:szCs w:val="28"/>
          <w:lang w:eastAsia="ru-RU"/>
        </w:rPr>
        <w:t xml:space="preserve"> отгруженных товаров собственного производства, выполненных работ и услуг собственными силами в 2021 году по видам экономической деятельности раздела «Обрабатывающие производства» Общероссийского</w:t>
      </w:r>
      <w:r w:rsidR="00BE4B59" w:rsidRPr="001F0028">
        <w:rPr>
          <w:rFonts w:eastAsia="Calibri" w:cs="Times New Roman"/>
          <w:szCs w:val="28"/>
          <w:lang w:eastAsia="ru-RU"/>
        </w:rPr>
        <w:t xml:space="preserve"> классификатора видов экономической деятельности</w:t>
      </w:r>
      <w:r w:rsidR="00BE4B59" w:rsidRPr="00A76ECE">
        <w:rPr>
          <w:rFonts w:eastAsia="Calibri" w:cs="Times New Roman"/>
          <w:szCs w:val="28"/>
          <w:lang w:eastAsia="ru-RU"/>
        </w:rPr>
        <w:t xml:space="preserve">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44698C" w:rsidRPr="00A76ECE" w:rsidRDefault="009239BB" w:rsidP="0044698C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</w:t>
      </w:r>
      <w:r w:rsidR="00507421" w:rsidRPr="00A76ECE">
        <w:rPr>
          <w:rFonts w:eastAsia="Calibri" w:cs="Times New Roman"/>
          <w:szCs w:val="28"/>
          <w:lang w:eastAsia="ru-RU"/>
        </w:rPr>
        <w:t xml:space="preserve">пределяется </w:t>
      </w:r>
      <w:r w:rsidRPr="00A76ECE">
        <w:rPr>
          <w:rFonts w:eastAsia="Calibri" w:cs="Times New Roman"/>
          <w:szCs w:val="28"/>
          <w:lang w:eastAsia="ru-RU"/>
        </w:rPr>
        <w:t>по формуле.</w:t>
      </w:r>
    </w:p>
    <w:p w:rsidR="0044698C" w:rsidRPr="00A76ECE" w:rsidRDefault="00BE4B59" w:rsidP="0044698C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1. </w:t>
      </w:r>
      <w:r w:rsidR="009239BB" w:rsidRPr="00A76ECE">
        <w:rPr>
          <w:rFonts w:eastAsia="Calibri" w:cs="Times New Roman"/>
          <w:szCs w:val="28"/>
          <w:lang w:eastAsia="ru-RU"/>
        </w:rPr>
        <w:t>На конец 2022 года</w:t>
      </w:r>
      <w:r w:rsidR="002B74A3" w:rsidRPr="00A76ECE">
        <w:rPr>
          <w:rFonts w:eastAsia="Calibri" w:cs="Times New Roman"/>
          <w:szCs w:val="28"/>
          <w:lang w:eastAsia="ru-RU"/>
        </w:rPr>
        <w:t>:</w:t>
      </w:r>
    </w:p>
    <w:p w:rsidR="003F07B7" w:rsidRPr="00A76ECE" w:rsidRDefault="003F07B7" w:rsidP="0044698C">
      <w:pPr>
        <w:jc w:val="both"/>
        <w:rPr>
          <w:rFonts w:eastAsia="Calibri" w:cs="Times New Roman"/>
          <w:szCs w:val="28"/>
          <w:lang w:eastAsia="ru-RU"/>
        </w:rPr>
      </w:pPr>
    </w:p>
    <w:p w:rsidR="0044698C" w:rsidRPr="00A76ECE" w:rsidRDefault="00BE4B59" w:rsidP="003F07B7">
      <w:pPr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</w:t>
      </w:r>
      <w:r w:rsidR="0044698C" w:rsidRPr="00A76ECE">
        <w:rPr>
          <w:rFonts w:eastAsia="Calibri" w:cs="Times New Roman"/>
          <w:szCs w:val="28"/>
          <w:lang w:val="en-US" w:eastAsia="ru-RU"/>
        </w:rPr>
        <w:t>O</w:t>
      </w:r>
      <w:r w:rsidR="009239BB"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="009239BB" w:rsidRPr="003F5845">
        <w:rPr>
          <w:rFonts w:eastAsia="Calibri" w:cs="Times New Roman"/>
          <w:szCs w:val="28"/>
          <w:vertAlign w:val="subscript"/>
          <w:lang w:eastAsia="ru-RU"/>
        </w:rPr>
        <w:t>2022</w:t>
      </w:r>
      <w:r w:rsidR="0044698C" w:rsidRPr="003F5845">
        <w:rPr>
          <w:rFonts w:eastAsia="Calibri" w:cs="Times New Roman"/>
          <w:szCs w:val="28"/>
          <w:lang w:eastAsia="ru-RU"/>
        </w:rPr>
        <w:t xml:space="preserve"> = </w:t>
      </w:r>
      <w:r w:rsidR="00A73C91">
        <w:rPr>
          <w:rFonts w:eastAsia="Calibri" w:cs="Times New Roman"/>
          <w:szCs w:val="28"/>
          <w:lang w:eastAsia="ru-RU"/>
        </w:rPr>
        <w:t>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3F5845">
        <w:rPr>
          <w:rFonts w:eastAsia="Calibri" w:cs="Times New Roman"/>
          <w:szCs w:val="28"/>
          <w:vertAlign w:val="subscript"/>
          <w:lang w:eastAsia="ru-RU"/>
        </w:rPr>
        <w:t>2022</w:t>
      </w:r>
      <w:r w:rsidRPr="003F5845">
        <w:rPr>
          <w:rFonts w:eastAsia="Calibri" w:cs="Times New Roman"/>
          <w:szCs w:val="28"/>
          <w:lang w:eastAsia="ru-RU"/>
        </w:rPr>
        <w:t xml:space="preserve"> </w:t>
      </w:r>
      <w:r w:rsidR="00A73C91">
        <w:rPr>
          <w:rFonts w:eastAsia="Calibri" w:cs="Times New Roman"/>
          <w:szCs w:val="28"/>
          <w:lang w:eastAsia="ru-RU"/>
        </w:rPr>
        <w:t xml:space="preserve">– </w:t>
      </w:r>
      <w:r w:rsidR="00A73C91" w:rsidRPr="00A76ECE">
        <w:rPr>
          <w:rFonts w:eastAsia="Calibri" w:cs="Times New Roman"/>
          <w:szCs w:val="28"/>
          <w:lang w:val="en-US" w:eastAsia="ru-RU"/>
        </w:rPr>
        <w:t>O</w:t>
      </w:r>
      <w:r w:rsidR="00A73C91">
        <w:rPr>
          <w:rFonts w:eastAsia="Calibri" w:cs="Times New Roman"/>
          <w:szCs w:val="28"/>
          <w:vertAlign w:val="subscript"/>
          <w:lang w:eastAsia="ru-RU"/>
        </w:rPr>
        <w:t>2021</w:t>
      </w:r>
      <w:r w:rsidR="00A73C91">
        <w:rPr>
          <w:rFonts w:eastAsia="Calibri" w:cs="Times New Roman"/>
          <w:szCs w:val="28"/>
          <w:lang w:eastAsia="ru-RU"/>
        </w:rPr>
        <w:t>)</w:t>
      </w:r>
      <w:r w:rsidRPr="003F5845">
        <w:rPr>
          <w:rFonts w:eastAsia="Calibri" w:cs="Times New Roman"/>
          <w:szCs w:val="28"/>
          <w:lang w:eastAsia="ru-RU"/>
        </w:rPr>
        <w:t xml:space="preserve">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3F5845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3F5845">
        <w:rPr>
          <w:rFonts w:eastAsia="Calibri" w:cs="Times New Roman"/>
          <w:szCs w:val="28"/>
          <w:lang w:eastAsia="ru-RU"/>
        </w:rPr>
        <w:t>:</w:t>
      </w:r>
    </w:p>
    <w:p w:rsidR="003F07B7" w:rsidRPr="00A76ECE" w:rsidRDefault="003F07B7" w:rsidP="0044698C">
      <w:pPr>
        <w:jc w:val="both"/>
        <w:rPr>
          <w:rFonts w:eastAsia="Calibri" w:cs="Times New Roman"/>
          <w:szCs w:val="28"/>
          <w:lang w:eastAsia="ru-RU"/>
        </w:rPr>
      </w:pPr>
    </w:p>
    <w:p w:rsidR="0044698C" w:rsidRPr="00A76ECE" w:rsidRDefault="00BE4B59" w:rsidP="0044698C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2022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</w:t>
      </w:r>
      <w:r w:rsidRPr="00176E20">
        <w:rPr>
          <w:rFonts w:eastAsia="Calibri" w:cs="Times New Roman"/>
          <w:szCs w:val="28"/>
          <w:lang w:eastAsia="ru-RU"/>
        </w:rPr>
        <w:t>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</w:r>
      <w:r w:rsidR="00D332F1" w:rsidRPr="00176E20">
        <w:rPr>
          <w:rFonts w:eastAsia="Calibri" w:cs="Times New Roman"/>
          <w:szCs w:val="28"/>
          <w:lang w:eastAsia="ru-RU"/>
        </w:rPr>
        <w:t>,</w:t>
      </w:r>
      <w:r w:rsidRPr="00176E20">
        <w:rPr>
          <w:rFonts w:eastAsia="Calibri" w:cs="Times New Roman"/>
          <w:szCs w:val="28"/>
          <w:lang w:eastAsia="ru-RU"/>
        </w:rPr>
        <w:t xml:space="preserve"> в расчете на 1 млн рублей субсидии на конец 2022 года;</w:t>
      </w:r>
    </w:p>
    <w:p w:rsidR="00A73C91" w:rsidRPr="00A73C91" w:rsidRDefault="00A73C91" w:rsidP="00A73C91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2022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</w:t>
      </w:r>
      <w:r w:rsidR="005566EF" w:rsidRPr="00A73C91">
        <w:rPr>
          <w:rFonts w:eastAsia="Calibri" w:cs="Times New Roman"/>
          <w:szCs w:val="28"/>
          <w:lang w:eastAsia="ru-RU"/>
        </w:rPr>
        <w:t xml:space="preserve">участником отбора </w:t>
      </w:r>
      <w:r w:rsidRPr="00A73C91">
        <w:rPr>
          <w:rFonts w:eastAsia="Calibri" w:cs="Times New Roman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за 2022 год;</w:t>
      </w:r>
    </w:p>
    <w:p w:rsidR="00A73C91" w:rsidRDefault="00A73C91" w:rsidP="00A73C91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2021</w:t>
      </w:r>
      <w:r w:rsidRPr="00A73C91">
        <w:rPr>
          <w:rFonts w:eastAsia="Calibri" w:cs="Times New Roman"/>
          <w:szCs w:val="28"/>
          <w:lang w:eastAsia="ru-RU"/>
        </w:rPr>
        <w:t xml:space="preserve"> – фактический объем отгруженных участником отбора товаров собственного производства, выполненных работ и услуг собственными силами за 2021 год</w:t>
      </w:r>
      <w:r>
        <w:rPr>
          <w:rFonts w:eastAsia="Calibri" w:cs="Times New Roman"/>
          <w:szCs w:val="28"/>
          <w:lang w:eastAsia="ru-RU"/>
        </w:rPr>
        <w:t>;</w:t>
      </w:r>
    </w:p>
    <w:p w:rsidR="0074438D" w:rsidRPr="00A76ECE" w:rsidRDefault="0074438D" w:rsidP="00A73C91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S</w:t>
      </w:r>
      <w:r w:rsidRPr="00A76ECE">
        <w:rPr>
          <w:rFonts w:eastAsia="Calibri" w:cs="Times New Roman"/>
          <w:szCs w:val="28"/>
          <w:lang w:eastAsia="ru-RU"/>
        </w:rPr>
        <w:t xml:space="preserve"> – </w:t>
      </w:r>
      <w:r w:rsidR="002B74A3" w:rsidRPr="00A76ECE">
        <w:rPr>
          <w:rFonts w:eastAsia="Calibri" w:cs="Times New Roman"/>
          <w:szCs w:val="28"/>
          <w:lang w:eastAsia="ru-RU"/>
        </w:rPr>
        <w:t>заявленный участником отбора размер субсидии.</w:t>
      </w:r>
    </w:p>
    <w:p w:rsidR="002B74A3" w:rsidRPr="00A76ECE" w:rsidRDefault="002B74A3" w:rsidP="002B74A3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2. На конец 2023 года:</w:t>
      </w:r>
    </w:p>
    <w:p w:rsidR="003F07B7" w:rsidRPr="00A76ECE" w:rsidRDefault="003F07B7" w:rsidP="002B74A3">
      <w:pPr>
        <w:jc w:val="both"/>
        <w:rPr>
          <w:rFonts w:eastAsia="Calibri" w:cs="Times New Roman"/>
          <w:szCs w:val="28"/>
          <w:lang w:eastAsia="ru-RU"/>
        </w:rPr>
      </w:pPr>
    </w:p>
    <w:p w:rsidR="002B74A3" w:rsidRPr="005566EF" w:rsidRDefault="002B74A3" w:rsidP="003F07B7">
      <w:pPr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2023</w:t>
      </w:r>
      <w:r w:rsidRPr="005566EF">
        <w:rPr>
          <w:rFonts w:eastAsia="Calibri" w:cs="Times New Roman"/>
          <w:szCs w:val="28"/>
          <w:lang w:eastAsia="ru-RU"/>
        </w:rPr>
        <w:t xml:space="preserve"> = </w:t>
      </w:r>
      <w:r w:rsidR="00A73C91" w:rsidRPr="005566EF">
        <w:rPr>
          <w:rFonts w:eastAsia="Calibri" w:cs="Times New Roman"/>
          <w:szCs w:val="28"/>
          <w:lang w:eastAsia="ru-RU"/>
        </w:rPr>
        <w:t>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2023</w:t>
      </w:r>
      <w:r w:rsidR="00FA5CA2" w:rsidRPr="005566EF">
        <w:rPr>
          <w:rFonts w:eastAsia="Calibri" w:cs="Times New Roman"/>
          <w:szCs w:val="28"/>
          <w:lang w:eastAsia="ru-RU"/>
        </w:rPr>
        <w:t xml:space="preserve"> </w:t>
      </w:r>
      <w:r w:rsidR="00A73C91" w:rsidRPr="005566EF">
        <w:rPr>
          <w:rFonts w:eastAsia="Calibri" w:cs="Times New Roman"/>
          <w:szCs w:val="28"/>
          <w:lang w:eastAsia="ru-RU"/>
        </w:rPr>
        <w:t xml:space="preserve">– </w:t>
      </w:r>
      <w:r w:rsidR="00A73C91" w:rsidRPr="00A76ECE">
        <w:rPr>
          <w:rFonts w:eastAsia="Calibri" w:cs="Times New Roman"/>
          <w:szCs w:val="28"/>
          <w:lang w:val="en-US" w:eastAsia="ru-RU"/>
        </w:rPr>
        <w:t>O</w:t>
      </w:r>
      <w:r w:rsidR="00A73C91" w:rsidRPr="005566EF">
        <w:rPr>
          <w:rFonts w:eastAsia="Calibri" w:cs="Times New Roman"/>
          <w:szCs w:val="28"/>
          <w:vertAlign w:val="subscript"/>
          <w:lang w:eastAsia="ru-RU"/>
        </w:rPr>
        <w:t>2021</w:t>
      </w:r>
      <w:r w:rsidR="00A73C91" w:rsidRPr="005566EF">
        <w:rPr>
          <w:rFonts w:eastAsia="Calibri" w:cs="Times New Roman"/>
          <w:szCs w:val="28"/>
          <w:lang w:eastAsia="ru-RU"/>
        </w:rPr>
        <w:t>)</w:t>
      </w:r>
      <w:r w:rsidRPr="005566EF">
        <w:rPr>
          <w:rFonts w:eastAsia="Calibri" w:cs="Times New Roman"/>
          <w:szCs w:val="28"/>
          <w:lang w:eastAsia="ru-RU"/>
        </w:rPr>
        <w:t xml:space="preserve"> 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5566EF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5566EF">
        <w:rPr>
          <w:rFonts w:eastAsia="Calibri" w:cs="Times New Roman"/>
          <w:szCs w:val="28"/>
          <w:lang w:eastAsia="ru-RU"/>
        </w:rPr>
        <w:t>:</w:t>
      </w:r>
    </w:p>
    <w:p w:rsidR="003F07B7" w:rsidRPr="005566EF" w:rsidRDefault="003F07B7" w:rsidP="002B74A3">
      <w:pPr>
        <w:jc w:val="both"/>
        <w:rPr>
          <w:rFonts w:eastAsia="Calibri" w:cs="Times New Roman"/>
          <w:szCs w:val="28"/>
          <w:lang w:eastAsia="ru-RU"/>
        </w:rPr>
      </w:pPr>
    </w:p>
    <w:p w:rsidR="002B74A3" w:rsidRPr="00A76ECE" w:rsidRDefault="002B74A3" w:rsidP="002B74A3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2023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</w:t>
      </w:r>
      <w:r w:rsidRPr="00176E20">
        <w:rPr>
          <w:rFonts w:eastAsia="Calibri" w:cs="Times New Roman"/>
          <w:szCs w:val="28"/>
          <w:lang w:eastAsia="ru-RU"/>
        </w:rPr>
        <w:t xml:space="preserve">к сфере ведения Министерства промышленности </w:t>
      </w:r>
      <w:r w:rsidR="00D332F1" w:rsidRPr="00176E20">
        <w:rPr>
          <w:rFonts w:eastAsia="Calibri" w:cs="Times New Roman"/>
          <w:szCs w:val="28"/>
          <w:lang w:eastAsia="ru-RU"/>
        </w:rPr>
        <w:t>и торговли Российской Федерации,</w:t>
      </w:r>
      <w:r w:rsidRPr="00176E20">
        <w:rPr>
          <w:rFonts w:eastAsia="Calibri" w:cs="Times New Roman"/>
          <w:szCs w:val="28"/>
          <w:lang w:eastAsia="ru-RU"/>
        </w:rPr>
        <w:t xml:space="preserve"> в расчете на 1 млн рублей субсидии на конец 2023 года;</w:t>
      </w:r>
    </w:p>
    <w:p w:rsidR="002B74A3" w:rsidRPr="00A76ECE" w:rsidRDefault="00A73C91" w:rsidP="002B74A3">
      <w:pPr>
        <w:jc w:val="both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</w:t>
      </w:r>
      <w:r>
        <w:rPr>
          <w:rFonts w:eastAsia="Calibri" w:cs="Times New Roman"/>
          <w:szCs w:val="28"/>
          <w:vertAlign w:val="subscript"/>
          <w:lang w:eastAsia="ru-RU"/>
        </w:rPr>
        <w:t>3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</w:t>
      </w:r>
      <w:r w:rsidR="005566EF">
        <w:rPr>
          <w:rFonts w:eastAsia="Calibri" w:cs="Times New Roman"/>
          <w:szCs w:val="28"/>
          <w:lang w:eastAsia="ru-RU"/>
        </w:rPr>
        <w:t>участником отбора</w:t>
      </w:r>
      <w:r w:rsidR="005566EF" w:rsidRPr="00A73C91">
        <w:rPr>
          <w:rFonts w:eastAsia="Calibri" w:cs="Times New Roman"/>
          <w:szCs w:val="28"/>
          <w:lang w:eastAsia="ru-RU"/>
        </w:rPr>
        <w:t xml:space="preserve"> </w:t>
      </w:r>
      <w:r w:rsidRPr="00A73C91">
        <w:rPr>
          <w:rFonts w:eastAsia="Calibri" w:cs="Times New Roman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</w:t>
      </w:r>
      <w:r>
        <w:rPr>
          <w:rFonts w:eastAsia="Calibri" w:cs="Times New Roman"/>
          <w:szCs w:val="28"/>
          <w:lang w:eastAsia="ru-RU"/>
        </w:rPr>
        <w:t>и за 2023 год</w:t>
      </w:r>
      <w:r w:rsidR="00FA5CA2" w:rsidRPr="00A76ECE">
        <w:rPr>
          <w:rFonts w:eastAsia="Calibri" w:cs="Times New Roman"/>
          <w:szCs w:val="28"/>
          <w:lang w:eastAsia="ru-RU"/>
        </w:rPr>
        <w:t>.</w:t>
      </w:r>
    </w:p>
    <w:p w:rsidR="002B74A3" w:rsidRPr="00A76ECE" w:rsidRDefault="002B74A3" w:rsidP="002B74A3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3. На конец 2024 года:</w:t>
      </w:r>
    </w:p>
    <w:p w:rsidR="002B74A3" w:rsidRPr="005566EF" w:rsidRDefault="002B74A3" w:rsidP="00165E54">
      <w:pPr>
        <w:ind w:firstLine="0"/>
        <w:jc w:val="center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2024</w:t>
      </w:r>
      <w:r w:rsidRPr="005566EF">
        <w:rPr>
          <w:rFonts w:eastAsia="Calibri" w:cs="Times New Roman"/>
          <w:szCs w:val="28"/>
          <w:lang w:eastAsia="ru-RU"/>
        </w:rPr>
        <w:t xml:space="preserve"> = (</w:t>
      </w:r>
      <w:r w:rsidRPr="00A76ECE">
        <w:rPr>
          <w:rFonts w:eastAsia="Calibri" w:cs="Times New Roman"/>
          <w:szCs w:val="28"/>
          <w:lang w:val="en-US" w:eastAsia="ru-RU"/>
        </w:rPr>
        <w:t>O</w:t>
      </w:r>
      <w:r w:rsidRPr="005566EF">
        <w:rPr>
          <w:rFonts w:eastAsia="Calibri" w:cs="Times New Roman"/>
          <w:szCs w:val="28"/>
          <w:vertAlign w:val="subscript"/>
          <w:lang w:eastAsia="ru-RU"/>
        </w:rPr>
        <w:t>202</w:t>
      </w:r>
      <w:r w:rsidR="00FA5CA2" w:rsidRPr="005566EF">
        <w:rPr>
          <w:rFonts w:eastAsia="Calibri" w:cs="Times New Roman"/>
          <w:szCs w:val="28"/>
          <w:vertAlign w:val="subscript"/>
          <w:lang w:eastAsia="ru-RU"/>
        </w:rPr>
        <w:t>4</w:t>
      </w:r>
      <w:r w:rsidR="00863190">
        <w:rPr>
          <w:rFonts w:eastAsia="Calibri" w:cs="Times New Roman"/>
          <w:szCs w:val="28"/>
          <w:vertAlign w:val="subscript"/>
          <w:lang w:eastAsia="ru-RU"/>
        </w:rPr>
        <w:t xml:space="preserve"> </w:t>
      </w:r>
      <w:r w:rsidR="00A73C91" w:rsidRPr="005566EF">
        <w:rPr>
          <w:rFonts w:eastAsia="Calibri" w:cs="Times New Roman"/>
          <w:szCs w:val="28"/>
          <w:lang w:eastAsia="ru-RU"/>
        </w:rPr>
        <w:t xml:space="preserve">– </w:t>
      </w:r>
      <w:r w:rsidR="00A73C91" w:rsidRPr="00A76ECE">
        <w:rPr>
          <w:rFonts w:eastAsia="Calibri" w:cs="Times New Roman"/>
          <w:szCs w:val="28"/>
          <w:lang w:val="en-US" w:eastAsia="ru-RU"/>
        </w:rPr>
        <w:t>O</w:t>
      </w:r>
      <w:r w:rsidR="00A73C91" w:rsidRPr="005566EF">
        <w:rPr>
          <w:rFonts w:eastAsia="Calibri" w:cs="Times New Roman"/>
          <w:szCs w:val="28"/>
          <w:vertAlign w:val="subscript"/>
          <w:lang w:eastAsia="ru-RU"/>
        </w:rPr>
        <w:t>2021</w:t>
      </w:r>
      <w:r w:rsidRPr="005566EF">
        <w:rPr>
          <w:rFonts w:eastAsia="Calibri" w:cs="Times New Roman"/>
          <w:szCs w:val="28"/>
          <w:lang w:eastAsia="ru-RU"/>
        </w:rPr>
        <w:t xml:space="preserve">) / </w:t>
      </w:r>
      <w:r w:rsidRPr="00A76ECE">
        <w:rPr>
          <w:rFonts w:eastAsia="Calibri" w:cs="Times New Roman"/>
          <w:szCs w:val="28"/>
          <w:lang w:val="en-US" w:eastAsia="ru-RU"/>
        </w:rPr>
        <w:t>S</w:t>
      </w:r>
      <w:r w:rsidRPr="005566EF">
        <w:rPr>
          <w:rFonts w:eastAsia="Calibri" w:cs="Times New Roman"/>
          <w:szCs w:val="28"/>
          <w:lang w:eastAsia="ru-RU"/>
        </w:rPr>
        <w:t xml:space="preserve">, </w:t>
      </w:r>
      <w:r w:rsidRPr="00A76ECE">
        <w:rPr>
          <w:rFonts w:eastAsia="Calibri" w:cs="Times New Roman"/>
          <w:szCs w:val="28"/>
          <w:lang w:eastAsia="ru-RU"/>
        </w:rPr>
        <w:t>где</w:t>
      </w:r>
      <w:r w:rsidRPr="005566EF">
        <w:rPr>
          <w:rFonts w:eastAsia="Calibri" w:cs="Times New Roman"/>
          <w:szCs w:val="28"/>
          <w:lang w:eastAsia="ru-RU"/>
        </w:rPr>
        <w:t>:</w:t>
      </w:r>
    </w:p>
    <w:p w:rsidR="00165E54" w:rsidRPr="005566EF" w:rsidRDefault="00165E54" w:rsidP="00165E54">
      <w:pPr>
        <w:ind w:firstLine="0"/>
        <w:jc w:val="both"/>
        <w:rPr>
          <w:rFonts w:eastAsia="Calibri" w:cs="Times New Roman"/>
          <w:szCs w:val="28"/>
          <w:lang w:eastAsia="ru-RU"/>
        </w:rPr>
      </w:pPr>
    </w:p>
    <w:p w:rsidR="00FA5CA2" w:rsidRPr="00A76ECE" w:rsidRDefault="00FA5CA2" w:rsidP="00FA5CA2">
      <w:pPr>
        <w:jc w:val="both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val="en-US" w:eastAsia="ru-RU"/>
        </w:rPr>
        <w:t>ΔO</w:t>
      </w:r>
      <w:r w:rsidRPr="00A76ECE">
        <w:rPr>
          <w:rFonts w:eastAsia="Calibri" w:cs="Times New Roman"/>
          <w:szCs w:val="28"/>
          <w:vertAlign w:val="subscript"/>
          <w:lang w:val="en-US" w:eastAsia="ru-RU"/>
        </w:rPr>
        <w:t>m</w:t>
      </w:r>
      <w:r w:rsidRPr="00A76ECE">
        <w:rPr>
          <w:rFonts w:eastAsia="Calibri" w:cs="Times New Roman"/>
          <w:szCs w:val="28"/>
          <w:vertAlign w:val="subscript"/>
          <w:lang w:eastAsia="ru-RU"/>
        </w:rPr>
        <w:t>2024</w:t>
      </w:r>
      <w:r w:rsidRPr="00A76ECE">
        <w:rPr>
          <w:rFonts w:eastAsia="Calibri" w:cs="Times New Roman"/>
          <w:szCs w:val="28"/>
          <w:lang w:eastAsia="ru-RU"/>
        </w:rPr>
        <w:t xml:space="preserve"> – минимальное значение результата предоставления субсидии «Объем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</w:t>
      </w:r>
      <w:r w:rsidR="00D332F1">
        <w:rPr>
          <w:rFonts w:eastAsia="Calibri" w:cs="Times New Roman"/>
          <w:szCs w:val="28"/>
          <w:lang w:eastAsia="ru-RU"/>
        </w:rPr>
        <w:t>и торговли Российской Федерации</w:t>
      </w:r>
      <w:r w:rsidR="00D332F1" w:rsidRPr="00A72A82">
        <w:rPr>
          <w:rFonts w:eastAsia="Calibri" w:cs="Times New Roman"/>
          <w:szCs w:val="28"/>
          <w:lang w:eastAsia="ru-RU"/>
        </w:rPr>
        <w:t>,</w:t>
      </w:r>
      <w:r w:rsidRPr="00A76ECE">
        <w:rPr>
          <w:rFonts w:eastAsia="Calibri" w:cs="Times New Roman"/>
          <w:szCs w:val="28"/>
          <w:lang w:eastAsia="ru-RU"/>
        </w:rPr>
        <w:t xml:space="preserve"> в расчете на 1 млн рублей субсидии на конец 2024 года;</w:t>
      </w:r>
    </w:p>
    <w:p w:rsidR="00A73C91" w:rsidRDefault="00A73C91" w:rsidP="0031332D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3C91">
        <w:rPr>
          <w:rFonts w:eastAsia="Calibri" w:cs="Times New Roman"/>
          <w:szCs w:val="28"/>
          <w:lang w:val="en-US" w:eastAsia="ru-RU"/>
        </w:rPr>
        <w:t>O</w:t>
      </w:r>
      <w:r w:rsidRPr="00A73C91">
        <w:rPr>
          <w:rFonts w:eastAsia="Calibri" w:cs="Times New Roman"/>
          <w:szCs w:val="28"/>
          <w:vertAlign w:val="subscript"/>
          <w:lang w:eastAsia="ru-RU"/>
        </w:rPr>
        <w:t>202</w:t>
      </w:r>
      <w:r>
        <w:rPr>
          <w:rFonts w:eastAsia="Calibri" w:cs="Times New Roman"/>
          <w:szCs w:val="28"/>
          <w:vertAlign w:val="subscript"/>
          <w:lang w:eastAsia="ru-RU"/>
        </w:rPr>
        <w:t>4</w:t>
      </w:r>
      <w:r w:rsidRPr="00A73C91">
        <w:rPr>
          <w:rFonts w:eastAsia="Calibri" w:cs="Times New Roman"/>
          <w:szCs w:val="28"/>
          <w:lang w:eastAsia="ru-RU"/>
        </w:rPr>
        <w:t xml:space="preserve"> – планируемый </w:t>
      </w:r>
      <w:r w:rsidR="005566EF">
        <w:rPr>
          <w:rFonts w:eastAsia="Calibri" w:cs="Times New Roman"/>
          <w:szCs w:val="28"/>
          <w:lang w:eastAsia="ru-RU"/>
        </w:rPr>
        <w:t>участником отбора</w:t>
      </w:r>
      <w:r w:rsidR="005566EF" w:rsidRPr="00A73C91">
        <w:rPr>
          <w:rFonts w:eastAsia="Calibri" w:cs="Times New Roman"/>
          <w:szCs w:val="28"/>
          <w:lang w:eastAsia="ru-RU"/>
        </w:rPr>
        <w:t xml:space="preserve"> </w:t>
      </w:r>
      <w:r w:rsidRPr="00A73C91">
        <w:rPr>
          <w:rFonts w:eastAsia="Calibri" w:cs="Times New Roman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</w:t>
      </w:r>
      <w:r>
        <w:rPr>
          <w:rFonts w:eastAsia="Calibri" w:cs="Times New Roman"/>
          <w:szCs w:val="28"/>
          <w:lang w:eastAsia="ru-RU"/>
        </w:rPr>
        <w:t>и за 2024 год</w:t>
      </w:r>
      <w:r w:rsidRPr="00A76ECE">
        <w:rPr>
          <w:rFonts w:eastAsia="Calibri" w:cs="Times New Roman"/>
          <w:szCs w:val="28"/>
          <w:lang w:eastAsia="ru-RU"/>
        </w:rPr>
        <w:t>.</w:t>
      </w:r>
    </w:p>
    <w:p w:rsidR="0031332D" w:rsidRPr="00A76ECE" w:rsidRDefault="0031332D" w:rsidP="0031332D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>Источник данных:</w:t>
      </w:r>
    </w:p>
    <w:p w:rsidR="0031332D" w:rsidRPr="00A76ECE" w:rsidRDefault="0031332D" w:rsidP="0031332D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szCs w:val="28"/>
          <w:lang w:eastAsia="ru-RU"/>
        </w:rPr>
      </w:pPr>
      <w:r w:rsidRPr="00A76ECE">
        <w:rPr>
          <w:rFonts w:eastAsia="Calibri" w:cs="Times New Roman"/>
          <w:szCs w:val="28"/>
          <w:lang w:eastAsia="ru-RU"/>
        </w:rPr>
        <w:t xml:space="preserve">1) строка 502 графы 1 </w:t>
      </w:r>
      <w:r w:rsidRPr="00A76ECE">
        <w:t xml:space="preserve">раздела 5 «Сведения о производстве и отгрузке товаров, работ и услуг, тысяча рублей» формы федерального статистического наблюдения </w:t>
      </w:r>
      <w:r w:rsidRPr="00A76ECE">
        <w:rPr>
          <w:rFonts w:eastAsia="Calibri" w:cs="Times New Roman"/>
          <w:szCs w:val="28"/>
          <w:lang w:eastAsia="ru-RU"/>
        </w:rPr>
        <w:t xml:space="preserve">№ 1-предприятие «Основные сведения о деятельности организации» за отчетный 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Росстата);</w:t>
      </w:r>
    </w:p>
    <w:p w:rsidR="0031332D" w:rsidRPr="00A76ECE" w:rsidRDefault="0031332D" w:rsidP="0031332D">
      <w:pPr>
        <w:autoSpaceDE w:val="0"/>
        <w:autoSpaceDN w:val="0"/>
        <w:adjustRightInd w:val="0"/>
        <w:spacing w:line="233" w:lineRule="auto"/>
        <w:contextualSpacing/>
        <w:jc w:val="both"/>
        <w:outlineLvl w:val="0"/>
      </w:pPr>
      <w:r w:rsidRPr="00A76ECE">
        <w:rPr>
          <w:szCs w:val="28"/>
          <w:lang w:eastAsia="ru-RU"/>
        </w:rPr>
        <w:t xml:space="preserve">2) строка 10 графы 3 </w:t>
      </w:r>
      <w:r w:rsidRPr="00A76ECE">
        <w:t>раздела 3 «Общие экономические показатели» формы федерального статистического</w:t>
      </w:r>
      <w:r w:rsidRPr="00A76ECE">
        <w:rPr>
          <w:rFonts w:eastAsia="Calibri" w:cs="Times New Roman"/>
          <w:szCs w:val="28"/>
          <w:lang w:eastAsia="ru-RU"/>
        </w:rPr>
        <w:t xml:space="preserve"> наблюдения </w:t>
      </w:r>
      <w:r w:rsidRPr="00A76ECE">
        <w:t xml:space="preserve">№ ПМ «Сведения об основных показателях деятельности малого предприятия» </w:t>
      </w:r>
      <w:r w:rsidRPr="00A76ECE">
        <w:rPr>
          <w:rFonts w:eastAsia="Calibri" w:cs="Times New Roman"/>
          <w:szCs w:val="28"/>
          <w:lang w:eastAsia="ru-RU"/>
        </w:rPr>
        <w:t xml:space="preserve">за отчетный год, </w:t>
      </w:r>
      <w:r w:rsidRPr="00A76ECE">
        <w:rPr>
          <w:szCs w:val="28"/>
          <w:lang w:eastAsia="ru-RU"/>
        </w:rPr>
        <w:t>(для участников отбора, на которых возложена обязанность по сдаче данной формы отчетности в органы Росстата).</w:t>
      </w:r>
    </w:p>
    <w:p w:rsidR="0044698C" w:rsidRPr="00A76ECE" w:rsidRDefault="0044698C" w:rsidP="0044698C">
      <w:pPr>
        <w:jc w:val="both"/>
        <w:rPr>
          <w:rFonts w:eastAsia="Calibri" w:cs="Times New Roman"/>
          <w:szCs w:val="28"/>
          <w:lang w:eastAsia="ru-RU"/>
        </w:rPr>
      </w:pPr>
    </w:p>
    <w:p w:rsidR="00D00AF3" w:rsidRDefault="001E6851" w:rsidP="00D00AF3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A76ECE">
        <w:rPr>
          <w:rFonts w:eastAsia="Calibri" w:cs="Times New Roman"/>
          <w:szCs w:val="28"/>
          <w:vertAlign w:val="superscript"/>
          <w:lang w:eastAsia="ru-RU"/>
        </w:rPr>
        <w:t>3</w:t>
      </w:r>
      <w:r w:rsidR="00D00AF3" w:rsidRPr="00A76ECE">
        <w:rPr>
          <w:rFonts w:eastAsia="Calibri" w:cs="Times New Roman"/>
          <w:szCs w:val="28"/>
          <w:lang w:eastAsia="ru-RU"/>
        </w:rPr>
        <w:t>Минимальное значение результата предоставления субсидии определяется как отношение</w:t>
      </w:r>
      <w:r w:rsidR="00182923" w:rsidRPr="00A76ECE">
        <w:rPr>
          <w:rFonts w:eastAsia="Calibri" w:cs="Times New Roman"/>
          <w:szCs w:val="28"/>
          <w:lang w:eastAsia="ru-RU"/>
        </w:rPr>
        <w:t xml:space="preserve"> планируемого участником отбора увеличения количества штатных единиц в штатном расписании структурного подразделения (структурных подразделений) участника отбора, в котором (которых) будут созданы рабочие места (накопленным итогом)</w:t>
      </w:r>
      <w:r w:rsidR="00165E54" w:rsidRPr="00A76ECE">
        <w:rPr>
          <w:rFonts w:eastAsia="Calibri" w:cs="Times New Roman"/>
          <w:szCs w:val="28"/>
          <w:lang w:eastAsia="ru-RU"/>
        </w:rPr>
        <w:t>,</w:t>
      </w:r>
      <w:r w:rsidR="00182923" w:rsidRPr="00A76ECE">
        <w:rPr>
          <w:rFonts w:eastAsia="Calibri" w:cs="Times New Roman"/>
          <w:szCs w:val="28"/>
          <w:lang w:eastAsia="ru-RU"/>
        </w:rPr>
        <w:t xml:space="preserve"> по сравнению с количеством штатных единиц в штатном расписании структурного подразделения участника отбора по состоянию на 31 декабря 2021 года,</w:t>
      </w:r>
      <w:r w:rsidR="00D00AF3" w:rsidRPr="00A76ECE">
        <w:rPr>
          <w:rFonts w:eastAsia="Calibri" w:cs="Times New Roman"/>
          <w:szCs w:val="28"/>
          <w:lang w:eastAsia="ru-RU"/>
        </w:rPr>
        <w:t xml:space="preserve"> к заявленному промышленным предприятием – участником отбора получателей субсидии размеру субсидии, в расчете на 1 млн рублей субсидии на конец каждого финансового года начиная с 2022 года.</w:t>
      </w:r>
    </w:p>
    <w:sectPr w:rsidR="00D00AF3" w:rsidSect="0014001D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6B" w:rsidRDefault="00055E6B" w:rsidP="00CF5840">
      <w:r>
        <w:separator/>
      </w:r>
    </w:p>
  </w:endnote>
  <w:endnote w:type="continuationSeparator" w:id="0">
    <w:p w:rsidR="00055E6B" w:rsidRDefault="00055E6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6B" w:rsidRDefault="00055E6B" w:rsidP="00CF5840">
      <w:r>
        <w:separator/>
      </w:r>
    </w:p>
  </w:footnote>
  <w:footnote w:type="continuationSeparator" w:id="0">
    <w:p w:rsidR="00055E6B" w:rsidRDefault="00055E6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0606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001D" w:rsidRPr="0014001D" w:rsidRDefault="0014001D">
        <w:pPr>
          <w:pStyle w:val="a4"/>
          <w:jc w:val="center"/>
          <w:rPr>
            <w:sz w:val="24"/>
            <w:szCs w:val="24"/>
          </w:rPr>
        </w:pPr>
        <w:r w:rsidRPr="0014001D">
          <w:rPr>
            <w:sz w:val="24"/>
            <w:szCs w:val="24"/>
          </w:rPr>
          <w:fldChar w:fldCharType="begin"/>
        </w:r>
        <w:r w:rsidRPr="0014001D">
          <w:rPr>
            <w:sz w:val="24"/>
            <w:szCs w:val="24"/>
          </w:rPr>
          <w:instrText>PAGE   \* MERGEFORMAT</w:instrText>
        </w:r>
        <w:r w:rsidRPr="0014001D">
          <w:rPr>
            <w:sz w:val="24"/>
            <w:szCs w:val="24"/>
          </w:rPr>
          <w:fldChar w:fldCharType="separate"/>
        </w:r>
        <w:r w:rsidR="00A42DCB">
          <w:rPr>
            <w:noProof/>
            <w:sz w:val="24"/>
            <w:szCs w:val="24"/>
          </w:rPr>
          <w:t>2</w:t>
        </w:r>
        <w:r w:rsidRPr="0014001D">
          <w:rPr>
            <w:sz w:val="24"/>
            <w:szCs w:val="24"/>
          </w:rPr>
          <w:fldChar w:fldCharType="end"/>
        </w:r>
      </w:p>
    </w:sdtContent>
  </w:sdt>
  <w:p w:rsidR="0014001D" w:rsidRDefault="001400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24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001D" w:rsidRPr="0014001D" w:rsidRDefault="0014001D">
        <w:pPr>
          <w:pStyle w:val="a4"/>
          <w:jc w:val="center"/>
          <w:rPr>
            <w:sz w:val="24"/>
            <w:szCs w:val="24"/>
          </w:rPr>
        </w:pPr>
        <w:r w:rsidRPr="0014001D">
          <w:rPr>
            <w:color w:val="FFFFFF" w:themeColor="background1"/>
            <w:sz w:val="24"/>
            <w:szCs w:val="24"/>
          </w:rPr>
          <w:fldChar w:fldCharType="begin"/>
        </w:r>
        <w:r w:rsidRPr="0014001D">
          <w:rPr>
            <w:color w:val="FFFFFF" w:themeColor="background1"/>
            <w:sz w:val="24"/>
            <w:szCs w:val="24"/>
          </w:rPr>
          <w:instrText>PAGE   \* MERGEFORMAT</w:instrText>
        </w:r>
        <w:r w:rsidRPr="0014001D">
          <w:rPr>
            <w:color w:val="FFFFFF" w:themeColor="background1"/>
            <w:sz w:val="24"/>
            <w:szCs w:val="24"/>
          </w:rPr>
          <w:fldChar w:fldCharType="separate"/>
        </w:r>
        <w:r w:rsidR="00055E6B">
          <w:rPr>
            <w:noProof/>
            <w:color w:val="FFFFFF" w:themeColor="background1"/>
            <w:sz w:val="24"/>
            <w:szCs w:val="24"/>
          </w:rPr>
          <w:t>1</w:t>
        </w:r>
        <w:r w:rsidRPr="0014001D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14001D" w:rsidRDefault="001400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A9"/>
    <w:multiLevelType w:val="multilevel"/>
    <w:tmpl w:val="A8A0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A292F"/>
    <w:multiLevelType w:val="hybridMultilevel"/>
    <w:tmpl w:val="6378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F65"/>
    <w:multiLevelType w:val="hybridMultilevel"/>
    <w:tmpl w:val="3CD66CA8"/>
    <w:lvl w:ilvl="0" w:tplc="D7F46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725F"/>
    <w:multiLevelType w:val="multilevel"/>
    <w:tmpl w:val="DAB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6B835A17"/>
    <w:multiLevelType w:val="hybridMultilevel"/>
    <w:tmpl w:val="064A963C"/>
    <w:lvl w:ilvl="0" w:tplc="47F61C0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4110"/>
    <w:rsid w:val="0000609F"/>
    <w:rsid w:val="00007DCA"/>
    <w:rsid w:val="000108C2"/>
    <w:rsid w:val="000176E0"/>
    <w:rsid w:val="0003648E"/>
    <w:rsid w:val="00043E51"/>
    <w:rsid w:val="0004530B"/>
    <w:rsid w:val="000477B4"/>
    <w:rsid w:val="000515C9"/>
    <w:rsid w:val="00055E6B"/>
    <w:rsid w:val="0006340B"/>
    <w:rsid w:val="000714DD"/>
    <w:rsid w:val="00071FA3"/>
    <w:rsid w:val="00075C7C"/>
    <w:rsid w:val="000762A4"/>
    <w:rsid w:val="000839D4"/>
    <w:rsid w:val="00091E6A"/>
    <w:rsid w:val="00093F57"/>
    <w:rsid w:val="000A1C3E"/>
    <w:rsid w:val="000A1F41"/>
    <w:rsid w:val="000A2AC4"/>
    <w:rsid w:val="000A5112"/>
    <w:rsid w:val="000D1550"/>
    <w:rsid w:val="000E0251"/>
    <w:rsid w:val="000E473F"/>
    <w:rsid w:val="000E72EA"/>
    <w:rsid w:val="00103C9C"/>
    <w:rsid w:val="001045E2"/>
    <w:rsid w:val="001128CA"/>
    <w:rsid w:val="001231AA"/>
    <w:rsid w:val="001250A7"/>
    <w:rsid w:val="001321D7"/>
    <w:rsid w:val="001347C5"/>
    <w:rsid w:val="00135546"/>
    <w:rsid w:val="00137EAB"/>
    <w:rsid w:val="0014001D"/>
    <w:rsid w:val="0014042A"/>
    <w:rsid w:val="00151218"/>
    <w:rsid w:val="00153679"/>
    <w:rsid w:val="0016450B"/>
    <w:rsid w:val="00165E54"/>
    <w:rsid w:val="001707B3"/>
    <w:rsid w:val="00171FCA"/>
    <w:rsid w:val="00173769"/>
    <w:rsid w:val="001755ED"/>
    <w:rsid w:val="00176E20"/>
    <w:rsid w:val="00182923"/>
    <w:rsid w:val="00183B26"/>
    <w:rsid w:val="00184776"/>
    <w:rsid w:val="001856FF"/>
    <w:rsid w:val="00193F1A"/>
    <w:rsid w:val="00195B7F"/>
    <w:rsid w:val="00196064"/>
    <w:rsid w:val="001A50D3"/>
    <w:rsid w:val="001B6AAD"/>
    <w:rsid w:val="001C0121"/>
    <w:rsid w:val="001C1665"/>
    <w:rsid w:val="001C6B7B"/>
    <w:rsid w:val="001C7201"/>
    <w:rsid w:val="001C78DA"/>
    <w:rsid w:val="001E225D"/>
    <w:rsid w:val="001E6851"/>
    <w:rsid w:val="001E6A4D"/>
    <w:rsid w:val="001E78AC"/>
    <w:rsid w:val="001F0028"/>
    <w:rsid w:val="001F114C"/>
    <w:rsid w:val="001F18A1"/>
    <w:rsid w:val="00206445"/>
    <w:rsid w:val="002306C4"/>
    <w:rsid w:val="0023335F"/>
    <w:rsid w:val="00234C0F"/>
    <w:rsid w:val="00236E6A"/>
    <w:rsid w:val="00240BDB"/>
    <w:rsid w:val="00243DBC"/>
    <w:rsid w:val="00252385"/>
    <w:rsid w:val="00253641"/>
    <w:rsid w:val="00257073"/>
    <w:rsid w:val="00260038"/>
    <w:rsid w:val="002664AB"/>
    <w:rsid w:val="00272FFF"/>
    <w:rsid w:val="002817FF"/>
    <w:rsid w:val="002A3C7E"/>
    <w:rsid w:val="002A40AE"/>
    <w:rsid w:val="002B3EA5"/>
    <w:rsid w:val="002B74A3"/>
    <w:rsid w:val="002C4C76"/>
    <w:rsid w:val="002D5763"/>
    <w:rsid w:val="002D7041"/>
    <w:rsid w:val="002E74F1"/>
    <w:rsid w:val="002F30DD"/>
    <w:rsid w:val="002F6DDE"/>
    <w:rsid w:val="00300648"/>
    <w:rsid w:val="00302E7A"/>
    <w:rsid w:val="0031332D"/>
    <w:rsid w:val="00313795"/>
    <w:rsid w:val="0031609B"/>
    <w:rsid w:val="003246AA"/>
    <w:rsid w:val="003307BD"/>
    <w:rsid w:val="00353D84"/>
    <w:rsid w:val="0035532D"/>
    <w:rsid w:val="003567C5"/>
    <w:rsid w:val="003656CE"/>
    <w:rsid w:val="00366AA9"/>
    <w:rsid w:val="00375707"/>
    <w:rsid w:val="00375F8E"/>
    <w:rsid w:val="00381164"/>
    <w:rsid w:val="00395829"/>
    <w:rsid w:val="003A078E"/>
    <w:rsid w:val="003A20C3"/>
    <w:rsid w:val="003A2DCC"/>
    <w:rsid w:val="003B6D55"/>
    <w:rsid w:val="003C1A8E"/>
    <w:rsid w:val="003C240A"/>
    <w:rsid w:val="003C66C0"/>
    <w:rsid w:val="003C7C2D"/>
    <w:rsid w:val="003D1E8D"/>
    <w:rsid w:val="003D56CE"/>
    <w:rsid w:val="003D7584"/>
    <w:rsid w:val="003E3D96"/>
    <w:rsid w:val="003E6C32"/>
    <w:rsid w:val="003F07B7"/>
    <w:rsid w:val="003F419D"/>
    <w:rsid w:val="003F43C8"/>
    <w:rsid w:val="003F5845"/>
    <w:rsid w:val="003F65E2"/>
    <w:rsid w:val="003F7998"/>
    <w:rsid w:val="00400003"/>
    <w:rsid w:val="00402A96"/>
    <w:rsid w:val="0040656C"/>
    <w:rsid w:val="00417DCF"/>
    <w:rsid w:val="00432D85"/>
    <w:rsid w:val="00437232"/>
    <w:rsid w:val="004448D1"/>
    <w:rsid w:val="0044698C"/>
    <w:rsid w:val="00462F6F"/>
    <w:rsid w:val="00470773"/>
    <w:rsid w:val="0047568A"/>
    <w:rsid w:val="004775B9"/>
    <w:rsid w:val="00484EB9"/>
    <w:rsid w:val="00487DAB"/>
    <w:rsid w:val="00494F79"/>
    <w:rsid w:val="004A0EC0"/>
    <w:rsid w:val="004A40CF"/>
    <w:rsid w:val="004B4F9C"/>
    <w:rsid w:val="004B6B25"/>
    <w:rsid w:val="004D49D1"/>
    <w:rsid w:val="005005EE"/>
    <w:rsid w:val="005027A6"/>
    <w:rsid w:val="00507421"/>
    <w:rsid w:val="00526E31"/>
    <w:rsid w:val="0053183A"/>
    <w:rsid w:val="005344DC"/>
    <w:rsid w:val="005467AA"/>
    <w:rsid w:val="00547508"/>
    <w:rsid w:val="005560F7"/>
    <w:rsid w:val="005566EF"/>
    <w:rsid w:val="005625EC"/>
    <w:rsid w:val="00570FBB"/>
    <w:rsid w:val="00581DBA"/>
    <w:rsid w:val="005862FB"/>
    <w:rsid w:val="005963E8"/>
    <w:rsid w:val="00597120"/>
    <w:rsid w:val="005B2A81"/>
    <w:rsid w:val="005B563B"/>
    <w:rsid w:val="005C517B"/>
    <w:rsid w:val="005D0750"/>
    <w:rsid w:val="005D1FFA"/>
    <w:rsid w:val="005D362C"/>
    <w:rsid w:val="005D4AE9"/>
    <w:rsid w:val="005D4C96"/>
    <w:rsid w:val="005E2773"/>
    <w:rsid w:val="005F2543"/>
    <w:rsid w:val="005F738E"/>
    <w:rsid w:val="006025A0"/>
    <w:rsid w:val="00604698"/>
    <w:rsid w:val="00611BB8"/>
    <w:rsid w:val="006133B8"/>
    <w:rsid w:val="006157BF"/>
    <w:rsid w:val="0061603D"/>
    <w:rsid w:val="00631ABE"/>
    <w:rsid w:val="006413B7"/>
    <w:rsid w:val="00641AA1"/>
    <w:rsid w:val="00644B1D"/>
    <w:rsid w:val="0065339E"/>
    <w:rsid w:val="00663159"/>
    <w:rsid w:val="00672EC6"/>
    <w:rsid w:val="00681496"/>
    <w:rsid w:val="00685DD1"/>
    <w:rsid w:val="00695BA6"/>
    <w:rsid w:val="006B2E76"/>
    <w:rsid w:val="006B4B08"/>
    <w:rsid w:val="006C24E7"/>
    <w:rsid w:val="006C3A7F"/>
    <w:rsid w:val="006C7B67"/>
    <w:rsid w:val="006E3FE4"/>
    <w:rsid w:val="006E4CBE"/>
    <w:rsid w:val="006F1138"/>
    <w:rsid w:val="006F1777"/>
    <w:rsid w:val="006F4721"/>
    <w:rsid w:val="006F6798"/>
    <w:rsid w:val="007131B9"/>
    <w:rsid w:val="007173FA"/>
    <w:rsid w:val="00723289"/>
    <w:rsid w:val="007341B3"/>
    <w:rsid w:val="00735795"/>
    <w:rsid w:val="00737E26"/>
    <w:rsid w:val="00741A8D"/>
    <w:rsid w:val="0074438D"/>
    <w:rsid w:val="00750428"/>
    <w:rsid w:val="00763979"/>
    <w:rsid w:val="007678D1"/>
    <w:rsid w:val="007723A9"/>
    <w:rsid w:val="007826FF"/>
    <w:rsid w:val="00795CA8"/>
    <w:rsid w:val="00796C37"/>
    <w:rsid w:val="007B306F"/>
    <w:rsid w:val="007B7862"/>
    <w:rsid w:val="007C5AAE"/>
    <w:rsid w:val="007D45BA"/>
    <w:rsid w:val="007D6568"/>
    <w:rsid w:val="008065E3"/>
    <w:rsid w:val="00806CE0"/>
    <w:rsid w:val="00807FBC"/>
    <w:rsid w:val="00810833"/>
    <w:rsid w:val="0083271D"/>
    <w:rsid w:val="00840C22"/>
    <w:rsid w:val="008531BA"/>
    <w:rsid w:val="00857182"/>
    <w:rsid w:val="008609F6"/>
    <w:rsid w:val="00863190"/>
    <w:rsid w:val="00864879"/>
    <w:rsid w:val="00865646"/>
    <w:rsid w:val="008662CD"/>
    <w:rsid w:val="00870AB3"/>
    <w:rsid w:val="00882246"/>
    <w:rsid w:val="0088303E"/>
    <w:rsid w:val="00886BB6"/>
    <w:rsid w:val="00890234"/>
    <w:rsid w:val="00890840"/>
    <w:rsid w:val="008A1B53"/>
    <w:rsid w:val="008A6550"/>
    <w:rsid w:val="008A7CF7"/>
    <w:rsid w:val="008C1CB8"/>
    <w:rsid w:val="008C20F1"/>
    <w:rsid w:val="008C3CB0"/>
    <w:rsid w:val="008C5C70"/>
    <w:rsid w:val="008D6CAA"/>
    <w:rsid w:val="008D7048"/>
    <w:rsid w:val="008F329E"/>
    <w:rsid w:val="00903DB0"/>
    <w:rsid w:val="00905B41"/>
    <w:rsid w:val="0091458F"/>
    <w:rsid w:val="00914824"/>
    <w:rsid w:val="0091508D"/>
    <w:rsid w:val="009239BB"/>
    <w:rsid w:val="00924655"/>
    <w:rsid w:val="00926345"/>
    <w:rsid w:val="00927A04"/>
    <w:rsid w:val="00933AF9"/>
    <w:rsid w:val="0093527F"/>
    <w:rsid w:val="00936114"/>
    <w:rsid w:val="00953B95"/>
    <w:rsid w:val="0096386E"/>
    <w:rsid w:val="00966A25"/>
    <w:rsid w:val="009773EC"/>
    <w:rsid w:val="00986916"/>
    <w:rsid w:val="00986F57"/>
    <w:rsid w:val="009A486F"/>
    <w:rsid w:val="009B3617"/>
    <w:rsid w:val="009B5471"/>
    <w:rsid w:val="009B7EF2"/>
    <w:rsid w:val="009E43DA"/>
    <w:rsid w:val="009F3D97"/>
    <w:rsid w:val="00A05843"/>
    <w:rsid w:val="00A10D36"/>
    <w:rsid w:val="00A338E5"/>
    <w:rsid w:val="00A37E54"/>
    <w:rsid w:val="00A4235B"/>
    <w:rsid w:val="00A42DCB"/>
    <w:rsid w:val="00A44255"/>
    <w:rsid w:val="00A477F4"/>
    <w:rsid w:val="00A72A82"/>
    <w:rsid w:val="00A7383B"/>
    <w:rsid w:val="00A73C91"/>
    <w:rsid w:val="00A76ECE"/>
    <w:rsid w:val="00A82DC5"/>
    <w:rsid w:val="00A83D83"/>
    <w:rsid w:val="00A907AC"/>
    <w:rsid w:val="00A920AF"/>
    <w:rsid w:val="00AA0419"/>
    <w:rsid w:val="00AA2338"/>
    <w:rsid w:val="00AC319F"/>
    <w:rsid w:val="00AC5E01"/>
    <w:rsid w:val="00AD23DA"/>
    <w:rsid w:val="00AD3E71"/>
    <w:rsid w:val="00AD4B8F"/>
    <w:rsid w:val="00AD554B"/>
    <w:rsid w:val="00AE113C"/>
    <w:rsid w:val="00AE258C"/>
    <w:rsid w:val="00AF07FC"/>
    <w:rsid w:val="00AF75B3"/>
    <w:rsid w:val="00B0578F"/>
    <w:rsid w:val="00B0725E"/>
    <w:rsid w:val="00B155A8"/>
    <w:rsid w:val="00B15EE5"/>
    <w:rsid w:val="00B2387C"/>
    <w:rsid w:val="00B261A2"/>
    <w:rsid w:val="00B32207"/>
    <w:rsid w:val="00B33426"/>
    <w:rsid w:val="00B41FCA"/>
    <w:rsid w:val="00B42C54"/>
    <w:rsid w:val="00B46E07"/>
    <w:rsid w:val="00B534CE"/>
    <w:rsid w:val="00B55589"/>
    <w:rsid w:val="00B604BC"/>
    <w:rsid w:val="00B66840"/>
    <w:rsid w:val="00B76268"/>
    <w:rsid w:val="00B90652"/>
    <w:rsid w:val="00B91663"/>
    <w:rsid w:val="00B927B2"/>
    <w:rsid w:val="00B95ECF"/>
    <w:rsid w:val="00BA51E6"/>
    <w:rsid w:val="00BB1812"/>
    <w:rsid w:val="00BB38FE"/>
    <w:rsid w:val="00BB6598"/>
    <w:rsid w:val="00BC246B"/>
    <w:rsid w:val="00BC4F5D"/>
    <w:rsid w:val="00BD3826"/>
    <w:rsid w:val="00BD4529"/>
    <w:rsid w:val="00BD5F2C"/>
    <w:rsid w:val="00BD62C3"/>
    <w:rsid w:val="00BE4B59"/>
    <w:rsid w:val="00BE7AB1"/>
    <w:rsid w:val="00BE7C98"/>
    <w:rsid w:val="00BF18A9"/>
    <w:rsid w:val="00BF21A9"/>
    <w:rsid w:val="00C022F1"/>
    <w:rsid w:val="00C0481A"/>
    <w:rsid w:val="00C167B8"/>
    <w:rsid w:val="00C208D9"/>
    <w:rsid w:val="00C256DD"/>
    <w:rsid w:val="00C27D66"/>
    <w:rsid w:val="00C302D2"/>
    <w:rsid w:val="00C34084"/>
    <w:rsid w:val="00C364F1"/>
    <w:rsid w:val="00C375E1"/>
    <w:rsid w:val="00C4062D"/>
    <w:rsid w:val="00C44D6E"/>
    <w:rsid w:val="00C50111"/>
    <w:rsid w:val="00C7454C"/>
    <w:rsid w:val="00C856E9"/>
    <w:rsid w:val="00C90B21"/>
    <w:rsid w:val="00C95CCF"/>
    <w:rsid w:val="00CB7E67"/>
    <w:rsid w:val="00CC25C8"/>
    <w:rsid w:val="00CD7AB4"/>
    <w:rsid w:val="00CF2049"/>
    <w:rsid w:val="00CF3304"/>
    <w:rsid w:val="00CF5840"/>
    <w:rsid w:val="00D00AF3"/>
    <w:rsid w:val="00D00EFB"/>
    <w:rsid w:val="00D02381"/>
    <w:rsid w:val="00D0385D"/>
    <w:rsid w:val="00D04AC3"/>
    <w:rsid w:val="00D04F4F"/>
    <w:rsid w:val="00D06430"/>
    <w:rsid w:val="00D150A6"/>
    <w:rsid w:val="00D1620F"/>
    <w:rsid w:val="00D309FB"/>
    <w:rsid w:val="00D332F1"/>
    <w:rsid w:val="00D351DA"/>
    <w:rsid w:val="00D424BC"/>
    <w:rsid w:val="00D438D5"/>
    <w:rsid w:val="00D43920"/>
    <w:rsid w:val="00D47C2A"/>
    <w:rsid w:val="00D535B9"/>
    <w:rsid w:val="00D605D8"/>
    <w:rsid w:val="00D630D2"/>
    <w:rsid w:val="00D71111"/>
    <w:rsid w:val="00D872E4"/>
    <w:rsid w:val="00D87F67"/>
    <w:rsid w:val="00D93F0C"/>
    <w:rsid w:val="00DA7EB5"/>
    <w:rsid w:val="00DC485A"/>
    <w:rsid w:val="00DC5F28"/>
    <w:rsid w:val="00DC7C63"/>
    <w:rsid w:val="00E027EB"/>
    <w:rsid w:val="00E1407E"/>
    <w:rsid w:val="00E20179"/>
    <w:rsid w:val="00E207E3"/>
    <w:rsid w:val="00E20B83"/>
    <w:rsid w:val="00E30557"/>
    <w:rsid w:val="00E336A1"/>
    <w:rsid w:val="00E3695B"/>
    <w:rsid w:val="00E4429A"/>
    <w:rsid w:val="00E66441"/>
    <w:rsid w:val="00E7766D"/>
    <w:rsid w:val="00E7787A"/>
    <w:rsid w:val="00E800BD"/>
    <w:rsid w:val="00E82FB1"/>
    <w:rsid w:val="00E85559"/>
    <w:rsid w:val="00E923CA"/>
    <w:rsid w:val="00E942E1"/>
    <w:rsid w:val="00E94D65"/>
    <w:rsid w:val="00E957BE"/>
    <w:rsid w:val="00EA31E6"/>
    <w:rsid w:val="00EA3AF5"/>
    <w:rsid w:val="00EA7D69"/>
    <w:rsid w:val="00EB43F6"/>
    <w:rsid w:val="00EC08D5"/>
    <w:rsid w:val="00EC64B3"/>
    <w:rsid w:val="00ED1EE9"/>
    <w:rsid w:val="00ED4263"/>
    <w:rsid w:val="00ED5989"/>
    <w:rsid w:val="00EE0FDE"/>
    <w:rsid w:val="00EE186C"/>
    <w:rsid w:val="00EE3DF4"/>
    <w:rsid w:val="00EE55AA"/>
    <w:rsid w:val="00EF10A2"/>
    <w:rsid w:val="00F06878"/>
    <w:rsid w:val="00F139F8"/>
    <w:rsid w:val="00F15A69"/>
    <w:rsid w:val="00F24227"/>
    <w:rsid w:val="00F30DC0"/>
    <w:rsid w:val="00F451E6"/>
    <w:rsid w:val="00F51FEF"/>
    <w:rsid w:val="00F5655D"/>
    <w:rsid w:val="00F60A58"/>
    <w:rsid w:val="00F61B00"/>
    <w:rsid w:val="00F71558"/>
    <w:rsid w:val="00F82D65"/>
    <w:rsid w:val="00F908E9"/>
    <w:rsid w:val="00FA5CA2"/>
    <w:rsid w:val="00FB0345"/>
    <w:rsid w:val="00FB0857"/>
    <w:rsid w:val="00FC6ECA"/>
    <w:rsid w:val="00FE486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DB61E-63A3-4BE6-83AD-BC8BF785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2021-06-22T20:00:00+00:00</dateaddindb>
    <dateminusta xmlns="081b8c99-5a1b-4ba1-9a3e-0d0cea83319e" xsi:nil="true"/>
    <numik xmlns="af44e648-6311-40f1-ad37-1234555fd9ba">396</numik>
    <kind xmlns="e2080b48-eafa-461e-b501-38555d38caa1">79</kind>
    <num xmlns="af44e648-6311-40f1-ad37-1234555fd9ba">396</num>
    <beginactiondate xmlns="a853e5a8-fa1e-4dd3-a1b5-1604bfb35b05">2021-06-21T20:00:00+00:00</beginactiondate>
    <approvaldate xmlns="081b8c99-5a1b-4ba1-9a3e-0d0cea83319e">2021-06-21T20:00:00+00:00</approvaldate>
    <bigtitle xmlns="a853e5a8-fa1e-4dd3-a1b5-1604bfb35b05">Об утверждении Порядка предоставления субсидий на возмещение части затрат промышленных предприятий, связанных с приобретением нового оборудования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25.06.2021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396-п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B6DA9DA0-F8BD-4FDD-9663-ED7BC7C5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CC175-AF81-4AD4-AB81-98876247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255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EAP</cp:lastModifiedBy>
  <cp:revision>66</cp:revision>
  <cp:lastPrinted>2022-08-09T06:49:00Z</cp:lastPrinted>
  <dcterms:created xsi:type="dcterms:W3CDTF">2022-09-12T20:41:00Z</dcterms:created>
  <dcterms:modified xsi:type="dcterms:W3CDTF">2022-11-21T06:59:00Z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субсидий на возмещение части затрат промышленных предприятий, связанных с приобретением нового оборудования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